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F0" w:rsidRDefault="000D40F0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МЕМОРАНДУМ</w:t>
      </w:r>
    </w:p>
    <w:p w:rsidR="000D40F0" w:rsidRDefault="000D40F0">
      <w:pPr>
        <w:rPr>
          <w:rFonts w:eastAsia="Times New Roman"/>
        </w:rPr>
      </w:pPr>
    </w:p>
    <w:p w:rsidR="000D40F0" w:rsidRDefault="000D40F0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про співпрацю між </w:t>
      </w:r>
      <w:r>
        <w:rPr>
          <w:b/>
          <w:bCs/>
          <w:color w:val="000000"/>
          <w:sz w:val="28"/>
          <w:szCs w:val="28"/>
        </w:rPr>
        <w:t>Громадською організацією «Карпатський інститут аналітики»</w:t>
      </w:r>
      <w:r>
        <w:rPr>
          <w:color w:val="000000"/>
          <w:sz w:val="28"/>
          <w:szCs w:val="28"/>
        </w:rPr>
        <w:t xml:space="preserve"> з однієї Сторони та </w:t>
      </w:r>
      <w:r>
        <w:rPr>
          <w:b/>
          <w:bCs/>
          <w:color w:val="000000"/>
          <w:sz w:val="28"/>
          <w:szCs w:val="28"/>
        </w:rPr>
        <w:t>Виконавчим комітетом Івано-Франківської міської ради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Громадською спілкою «Бізнес асоціація Івано-Франківська», БО Благодійним фондом «Тепле Місто», Благодійною організацією «Благодійний фонд «</w:t>
      </w:r>
      <w:proofErr w:type="spellStart"/>
      <w:r>
        <w:rPr>
          <w:b/>
          <w:bCs/>
          <w:color w:val="000000"/>
          <w:sz w:val="28"/>
          <w:szCs w:val="28"/>
        </w:rPr>
        <w:t>Промприлад</w:t>
      </w:r>
      <w:proofErr w:type="spellEnd"/>
      <w:r>
        <w:rPr>
          <w:b/>
          <w:bCs/>
          <w:color w:val="000000"/>
          <w:sz w:val="28"/>
          <w:szCs w:val="28"/>
        </w:rPr>
        <w:t xml:space="preserve">», Головним управлінням Державної податкової служби в Івано-Франківській області, Головним управлінням статистики в Івано-Франківській області - </w:t>
      </w:r>
      <w:r>
        <w:rPr>
          <w:color w:val="000000"/>
          <w:sz w:val="28"/>
          <w:szCs w:val="28"/>
        </w:rPr>
        <w:t>з іншої Сторони</w:t>
      </w:r>
      <w:r>
        <w:rPr>
          <w:b/>
          <w:bCs/>
          <w:color w:val="000000"/>
          <w:sz w:val="28"/>
          <w:szCs w:val="28"/>
        </w:rPr>
        <w:t>.</w:t>
      </w:r>
    </w:p>
    <w:p w:rsidR="000D40F0" w:rsidRDefault="000D40F0">
      <w:pPr>
        <w:rPr>
          <w:rFonts w:eastAsia="Times New Roman"/>
        </w:rPr>
      </w:pPr>
    </w:p>
    <w:p w:rsidR="000D40F0" w:rsidRDefault="000D40F0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м. Івано-Франківськ                                    05 жовтня 2023 року</w:t>
      </w:r>
    </w:p>
    <w:p w:rsidR="000D40F0" w:rsidRDefault="000D40F0">
      <w:pPr>
        <w:rPr>
          <w:rFonts w:eastAsia="Times New Roman"/>
        </w:rPr>
      </w:pPr>
    </w:p>
    <w:p w:rsidR="000D40F0" w:rsidRDefault="000D40F0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Громадська організація «Карпатський інститут аналітики»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FrankoLytics</w:t>
      </w:r>
      <w:proofErr w:type="spellEnd"/>
      <w:r>
        <w:rPr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особі Голови Правління Максимович Ольги Володимирівни, яка діє на підставі Статуту, з однієї сторони, та Виконавчим комітетом Івано-Франківської міської ради в особі міського голови Руслана </w:t>
      </w:r>
      <w:proofErr w:type="spellStart"/>
      <w:r>
        <w:rPr>
          <w:color w:val="000000"/>
          <w:sz w:val="28"/>
          <w:szCs w:val="28"/>
        </w:rPr>
        <w:t>Марцінківа</w:t>
      </w:r>
      <w:proofErr w:type="spellEnd"/>
      <w:r>
        <w:rPr>
          <w:color w:val="000000"/>
          <w:sz w:val="28"/>
          <w:szCs w:val="28"/>
        </w:rPr>
        <w:t xml:space="preserve">, який діє на підставі Закону України «Про місцеве самоврядування в Україні», Громадською спілкою «Бізнес асоціація Івано-Франківська» в особі голови Андрія </w:t>
      </w:r>
      <w:proofErr w:type="spellStart"/>
      <w:r>
        <w:rPr>
          <w:color w:val="000000"/>
          <w:sz w:val="28"/>
          <w:szCs w:val="28"/>
        </w:rPr>
        <w:t>Семаніва</w:t>
      </w:r>
      <w:proofErr w:type="spellEnd"/>
      <w:r>
        <w:rPr>
          <w:color w:val="000000"/>
          <w:sz w:val="28"/>
          <w:szCs w:val="28"/>
        </w:rPr>
        <w:t xml:space="preserve">, БО Благодійним фондом «Тепле Місто» в особі керівниці платформи </w:t>
      </w:r>
      <w:proofErr w:type="spellStart"/>
      <w:r>
        <w:rPr>
          <w:color w:val="000000"/>
          <w:sz w:val="28"/>
          <w:szCs w:val="28"/>
        </w:rPr>
        <w:t>Росани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Тужанської</w:t>
      </w:r>
      <w:proofErr w:type="spellEnd"/>
      <w:r>
        <w:rPr>
          <w:color w:val="000000"/>
          <w:sz w:val="28"/>
          <w:szCs w:val="28"/>
        </w:rPr>
        <w:t xml:space="preserve">, Головним управлінням Державної податкової служби в Івано-Франківській області в особі начальника Ірини </w:t>
      </w:r>
      <w:proofErr w:type="spellStart"/>
      <w:r>
        <w:rPr>
          <w:color w:val="000000"/>
          <w:sz w:val="28"/>
          <w:szCs w:val="28"/>
        </w:rPr>
        <w:t>Столярик</w:t>
      </w:r>
      <w:proofErr w:type="spellEnd"/>
      <w:r>
        <w:rPr>
          <w:color w:val="000000"/>
          <w:sz w:val="28"/>
          <w:szCs w:val="28"/>
        </w:rPr>
        <w:t xml:space="preserve">, Головним управлінням статистики в Івано-Франківській області в особі начальника Олени </w:t>
      </w:r>
      <w:proofErr w:type="spellStart"/>
      <w:r>
        <w:rPr>
          <w:color w:val="000000"/>
          <w:sz w:val="28"/>
          <w:szCs w:val="28"/>
        </w:rPr>
        <w:t>Бліннікової</w:t>
      </w:r>
      <w:proofErr w:type="spellEnd"/>
      <w:r>
        <w:rPr>
          <w:color w:val="000000"/>
          <w:sz w:val="28"/>
          <w:szCs w:val="28"/>
        </w:rPr>
        <w:t>, Благодійною організацією «Благодійний фонд «</w:t>
      </w:r>
      <w:proofErr w:type="spellStart"/>
      <w:r>
        <w:rPr>
          <w:color w:val="000000"/>
          <w:sz w:val="28"/>
          <w:szCs w:val="28"/>
        </w:rPr>
        <w:t>Промприлад</w:t>
      </w:r>
      <w:proofErr w:type="spellEnd"/>
      <w:r>
        <w:rPr>
          <w:color w:val="000000"/>
          <w:sz w:val="28"/>
          <w:szCs w:val="28"/>
        </w:rPr>
        <w:t xml:space="preserve">» в особі директора Людмили </w:t>
      </w:r>
      <w:proofErr w:type="spellStart"/>
      <w:r>
        <w:rPr>
          <w:color w:val="000000"/>
          <w:sz w:val="28"/>
          <w:szCs w:val="28"/>
        </w:rPr>
        <w:t>Крижановської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іншої сторони, що надалі разом іменовані Сторони, керуючись основними принципами партнерства бізнесу та дослідницьких інституцій, з метою розбудови в подальшому конструктивної взаємодії науки, бізнесу та громадськості, створення сприятливих умов для розвитку підприємництва, захисту законних інтересів бізнесу в Івано-Франківській міській територіальній громаді, сприяння  впровадженню доказових політик і рішень та підвищення інвестиційного клімату в громаді, уклали цей Меморандум про співпрацю (далі – Меморандум) про наступне.</w:t>
      </w:r>
    </w:p>
    <w:p w:rsidR="000D40F0" w:rsidRDefault="000D40F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1. Загальні положення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1.1.Метою підписання Меморандуму є консолідація зусиль Сторін для реалізації проєкту №004USTTs01-05719/01 через втілення ефективних форм співпраці задля посилення ролі громадянського суспільства у реалізації політик сталого розвитку громад і територій, децентралізації влади, розвитку підприємництва, промисловості та підвищення інвестиційного клімату Івано-Франківської громади через впровадження культури доказових рішень, дослідження та аналітику. 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1.2. Предметом цього Меморандуму є координація зусиль та спільна діяльність Сторін задля досягнення мети Меморандуму, що здійснюється шляхом участі, підготовки та реалізації спільних заходів у межах проєкту №004USTTs01-05719/01 та поза ним.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1.3. Для досягнення мети, визначеної цим Меморандумом, Сторони можуть за взаємною згодою запрошувати до співпраці в рамках узгоджених напрямів інші </w:t>
      </w:r>
      <w:r>
        <w:rPr>
          <w:color w:val="000000"/>
          <w:sz w:val="28"/>
          <w:szCs w:val="28"/>
        </w:rPr>
        <w:lastRenderedPageBreak/>
        <w:t>установи та організації незалежно від форм власності, фахівців, громадські організації.</w:t>
      </w:r>
    </w:p>
    <w:p w:rsidR="000D40F0" w:rsidRPr="0060592F" w:rsidRDefault="000D40F0">
      <w:pPr>
        <w:pStyle w:val="a3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>
        <w:rPr>
          <w:color w:val="000000"/>
          <w:sz w:val="28"/>
          <w:szCs w:val="28"/>
        </w:rPr>
        <w:t>2. Напрями та форми співпраці Сторін</w:t>
      </w:r>
      <w:r w:rsidR="00DC195B">
        <w:rPr>
          <w:color w:val="000000"/>
          <w:sz w:val="28"/>
          <w:szCs w:val="28"/>
        </w:rPr>
        <w:t xml:space="preserve"> 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2.1. Проведення спільної роботи з розробки пропозицій щодо економічного розвитку громади, з метою створення сприятливих умов для ведення підприємницької діяльності на території Івано-Франківської міської територіальної громади. 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2.2. Участь в роботі спільних груп та комісій, а також залучення Сторін до громадських обговорень та консультацій задля кращого організаційного розвитку, оптимізації та апробації дослідницьких рішень.  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2.3. Розробка та реалізація спільних програм,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>, заходів у межах компетенції сторін у сфері співробітництва, організація спільного об’єктивного вирішення питань, пов'язаних з підприємницькою та дослідницькою діяльністю.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2.4. Спільна участь у розробці Стратегії розвитку Івано-Франківської міської територіальної громади, підготовці та реалізації стратегічних та операційних  програм,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 xml:space="preserve"> розвитку.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2.5. Проведення спільних заходів з громадськістю та  медіа щодо економічного розвитку громади у формі публічного громадського обговорення (спільні брифінги, зустрічі, конференції, форуми, засідання «круглих столів», семінари).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2.6. Спільна участь в грантових програмах (українських та міжнародних), здійснення моніторингу  грантових можливостей.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2.7. Спільна участь у проведенні заходів з аналізу бізнес-середовища громади.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2.8. Співпраця у промоції розвитку та можливостей громади для формування позитивного інвестиційного іміджу.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2.9. Обмін поточною інформацією та даними щодо бізнес-середовища, технологічних інновацій, аналітики  і значимих подій в межах чинного законодавства. 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2.10. Співпраця щодо розробки рекомендацій для місцевих політик підтримки бізнесу, економічного та соціального розвитку громади, обговорення з органами місцевого самоврядування планів розвитку бізнес-середовища. 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2.11. Співпраця у розробці спільних ініціатив, проведення досліджень, надання консультаційних послуг, кооперація у впровадженні інновацій рішень на основі даних.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2.12. Забезпечення моніторингу та оцінки програм,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 xml:space="preserve"> чи ініціатив на території Івано-Франківської міської територіальної громади.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2.13. Організація консультаційної роботи з підготовки/реалізації стратегії розвитку бізнесу членів спільноти та плану заходів з її реалізації, моніторинг та оцінка їх виконання</w:t>
      </w:r>
      <w:r w:rsidR="0060592F">
        <w:rPr>
          <w:color w:val="000000"/>
          <w:sz w:val="28"/>
          <w:szCs w:val="28"/>
          <w:lang w:val="en-US"/>
        </w:rPr>
        <w:t xml:space="preserve"> </w:t>
      </w:r>
      <w:r w:rsidR="0060592F" w:rsidRPr="0060592F">
        <w:rPr>
          <w:color w:val="000000"/>
          <w:sz w:val="28"/>
          <w:szCs w:val="28"/>
          <w:highlight w:val="green"/>
        </w:rPr>
        <w:t xml:space="preserve">здійснюється </w:t>
      </w:r>
      <w:r w:rsidR="0060592F" w:rsidRPr="0060592F">
        <w:rPr>
          <w:color w:val="000000"/>
          <w:sz w:val="28"/>
          <w:szCs w:val="28"/>
          <w:highlight w:val="green"/>
        </w:rPr>
        <w:t>в</w:t>
      </w:r>
      <w:r w:rsidR="0060592F" w:rsidRPr="00DC195B">
        <w:rPr>
          <w:color w:val="000000"/>
          <w:sz w:val="28"/>
          <w:szCs w:val="28"/>
          <w:highlight w:val="green"/>
        </w:rPr>
        <w:t xml:space="preserve"> межах та з дотриманням норм чинного законодавства</w:t>
      </w:r>
      <w:r>
        <w:rPr>
          <w:color w:val="000000"/>
          <w:sz w:val="28"/>
          <w:szCs w:val="28"/>
        </w:rPr>
        <w:t>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2.14. Організація підготовки/реалізації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 xml:space="preserve"> з актуальних питань членів бізнес спільноти</w:t>
      </w:r>
      <w:r w:rsidR="0060592F">
        <w:rPr>
          <w:color w:val="000000"/>
          <w:sz w:val="28"/>
          <w:szCs w:val="28"/>
        </w:rPr>
        <w:t xml:space="preserve"> </w:t>
      </w:r>
      <w:r w:rsidR="0060592F" w:rsidRPr="0060592F">
        <w:rPr>
          <w:color w:val="000000"/>
          <w:sz w:val="28"/>
          <w:szCs w:val="28"/>
          <w:highlight w:val="green"/>
        </w:rPr>
        <w:t>здійснюється в</w:t>
      </w:r>
      <w:r w:rsidR="0060592F" w:rsidRPr="00DC195B">
        <w:rPr>
          <w:color w:val="000000"/>
          <w:sz w:val="28"/>
          <w:szCs w:val="28"/>
          <w:highlight w:val="green"/>
        </w:rPr>
        <w:t xml:space="preserve"> межах та з дотриманням норм чинного законодавства</w:t>
      </w:r>
      <w:r>
        <w:rPr>
          <w:color w:val="000000"/>
          <w:sz w:val="28"/>
          <w:szCs w:val="28"/>
        </w:rPr>
        <w:t>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2.15. Організація та проведення тренінгів, консультаційних, інформаційних та інших заходів щодо підвищення кваліфікації Сторін</w:t>
      </w:r>
      <w:r w:rsidR="0060592F">
        <w:rPr>
          <w:color w:val="000000"/>
          <w:sz w:val="28"/>
          <w:szCs w:val="28"/>
        </w:rPr>
        <w:t xml:space="preserve"> </w:t>
      </w:r>
      <w:r w:rsidR="0060592F" w:rsidRPr="0060592F">
        <w:rPr>
          <w:color w:val="000000"/>
          <w:sz w:val="28"/>
          <w:szCs w:val="28"/>
          <w:highlight w:val="green"/>
        </w:rPr>
        <w:t>здійснюється в</w:t>
      </w:r>
      <w:r w:rsidR="0060592F" w:rsidRPr="00DC195B">
        <w:rPr>
          <w:color w:val="000000"/>
          <w:sz w:val="28"/>
          <w:szCs w:val="28"/>
          <w:highlight w:val="green"/>
        </w:rPr>
        <w:t xml:space="preserve"> межах та з дотриманням норм чинного законодавства</w:t>
      </w:r>
      <w:r w:rsidR="0060592F">
        <w:rPr>
          <w:color w:val="000000"/>
          <w:sz w:val="28"/>
          <w:szCs w:val="28"/>
        </w:rPr>
        <w:t>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2.</w:t>
      </w:r>
      <w:r w:rsidR="0060592F" w:rsidRPr="0060592F">
        <w:rPr>
          <w:color w:val="000000"/>
          <w:sz w:val="28"/>
          <w:szCs w:val="28"/>
          <w:highlight w:val="red"/>
        </w:rPr>
        <w:t>16</w:t>
      </w:r>
      <w:r>
        <w:rPr>
          <w:color w:val="000000"/>
          <w:sz w:val="28"/>
          <w:szCs w:val="28"/>
        </w:rPr>
        <w:t>. Обмін інформаційними матеріалами, узагальненою інформацією щодо фактів порушення дослідницької етики, інших напрямів діяльності, що є предмет</w:t>
      </w:r>
      <w:bookmarkStart w:id="0" w:name="_GoBack"/>
      <w:r>
        <w:rPr>
          <w:color w:val="000000"/>
          <w:sz w:val="28"/>
          <w:szCs w:val="28"/>
        </w:rPr>
        <w:t>о</w:t>
      </w:r>
      <w:bookmarkEnd w:id="0"/>
      <w:r>
        <w:rPr>
          <w:color w:val="000000"/>
          <w:sz w:val="28"/>
          <w:szCs w:val="28"/>
        </w:rPr>
        <w:t>м цього Меморандуму</w:t>
      </w:r>
      <w:r w:rsidR="0060592F">
        <w:rPr>
          <w:color w:val="000000"/>
          <w:sz w:val="28"/>
          <w:szCs w:val="28"/>
        </w:rPr>
        <w:t xml:space="preserve"> </w:t>
      </w:r>
      <w:r w:rsidR="0060592F" w:rsidRPr="0060592F">
        <w:rPr>
          <w:color w:val="000000"/>
          <w:sz w:val="28"/>
          <w:szCs w:val="28"/>
          <w:highlight w:val="green"/>
        </w:rPr>
        <w:t>здійснюється в</w:t>
      </w:r>
      <w:r w:rsidR="0060592F" w:rsidRPr="00DC195B">
        <w:rPr>
          <w:color w:val="000000"/>
          <w:sz w:val="28"/>
          <w:szCs w:val="28"/>
          <w:highlight w:val="green"/>
        </w:rPr>
        <w:t xml:space="preserve"> межах та з дотриманням норм чинного законодавства</w:t>
      </w:r>
      <w:r w:rsidR="0060592F">
        <w:rPr>
          <w:color w:val="000000"/>
          <w:sz w:val="28"/>
          <w:szCs w:val="28"/>
        </w:rPr>
        <w:t>.</w:t>
      </w:r>
    </w:p>
    <w:p w:rsidR="0060592F" w:rsidRDefault="000D40F0" w:rsidP="0060592F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</w:t>
      </w:r>
      <w:r w:rsidRPr="0060592F">
        <w:rPr>
          <w:color w:val="000000"/>
          <w:sz w:val="28"/>
          <w:szCs w:val="28"/>
          <w:highlight w:val="red"/>
        </w:rPr>
        <w:t>1</w:t>
      </w:r>
      <w:r w:rsidR="0060592F" w:rsidRPr="0060592F">
        <w:rPr>
          <w:color w:val="000000"/>
          <w:sz w:val="28"/>
          <w:szCs w:val="28"/>
          <w:highlight w:val="red"/>
        </w:rPr>
        <w:t>7</w:t>
      </w:r>
      <w:r w:rsidRPr="0060592F">
        <w:rPr>
          <w:color w:val="000000"/>
          <w:sz w:val="28"/>
          <w:szCs w:val="28"/>
          <w:highlight w:val="red"/>
        </w:rPr>
        <w:t>.</w:t>
      </w:r>
      <w:r>
        <w:rPr>
          <w:color w:val="000000"/>
          <w:sz w:val="28"/>
          <w:szCs w:val="28"/>
        </w:rPr>
        <w:t xml:space="preserve"> Формування  публічної культури доказових рішень, популяризація  аналітики та досліджень на території Івано-Франківської міської територіальної громади</w:t>
      </w:r>
      <w:r w:rsidR="0060592F">
        <w:rPr>
          <w:color w:val="000000"/>
          <w:sz w:val="28"/>
          <w:szCs w:val="28"/>
        </w:rPr>
        <w:t xml:space="preserve"> </w:t>
      </w:r>
      <w:r w:rsidR="0060592F" w:rsidRPr="0060592F">
        <w:rPr>
          <w:color w:val="000000"/>
          <w:sz w:val="28"/>
          <w:szCs w:val="28"/>
          <w:highlight w:val="green"/>
        </w:rPr>
        <w:t>здійснюється в</w:t>
      </w:r>
      <w:r w:rsidR="0060592F" w:rsidRPr="00DC195B">
        <w:rPr>
          <w:color w:val="000000"/>
          <w:sz w:val="28"/>
          <w:szCs w:val="28"/>
          <w:highlight w:val="green"/>
        </w:rPr>
        <w:t xml:space="preserve"> межах та з дотриманням норм чинного законодавства</w:t>
      </w:r>
      <w:r w:rsidR="0060592F">
        <w:rPr>
          <w:color w:val="000000"/>
          <w:sz w:val="28"/>
          <w:szCs w:val="28"/>
        </w:rPr>
        <w:t>.</w:t>
      </w:r>
    </w:p>
    <w:p w:rsidR="0060592F" w:rsidRDefault="000D40F0" w:rsidP="0060592F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</w:t>
      </w:r>
      <w:r w:rsidRPr="0060592F">
        <w:rPr>
          <w:color w:val="000000"/>
          <w:sz w:val="28"/>
          <w:szCs w:val="28"/>
          <w:highlight w:val="red"/>
        </w:rPr>
        <w:t>1</w:t>
      </w:r>
      <w:r w:rsidR="0060592F" w:rsidRPr="0060592F">
        <w:rPr>
          <w:color w:val="000000"/>
          <w:sz w:val="28"/>
          <w:szCs w:val="28"/>
          <w:highlight w:val="red"/>
        </w:rPr>
        <w:t>8</w:t>
      </w:r>
      <w:r w:rsidRPr="0060592F">
        <w:rPr>
          <w:color w:val="000000"/>
          <w:sz w:val="28"/>
          <w:szCs w:val="28"/>
          <w:highlight w:val="red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Інші напрями співробітництва за загальною згодою сторін, що не заборонені чинним законодавством та відповідають цілям співпраці</w:t>
      </w:r>
      <w:r w:rsidR="0060592F">
        <w:rPr>
          <w:color w:val="000000"/>
          <w:sz w:val="28"/>
          <w:szCs w:val="28"/>
          <w:shd w:val="clear" w:color="auto" w:fill="FFFFFF"/>
        </w:rPr>
        <w:t xml:space="preserve"> </w:t>
      </w:r>
      <w:r w:rsidR="0060592F" w:rsidRPr="0060592F">
        <w:rPr>
          <w:color w:val="000000"/>
          <w:sz w:val="28"/>
          <w:szCs w:val="28"/>
          <w:highlight w:val="green"/>
        </w:rPr>
        <w:t>здійснюється в</w:t>
      </w:r>
      <w:r w:rsidR="0060592F" w:rsidRPr="00DC195B">
        <w:rPr>
          <w:color w:val="000000"/>
          <w:sz w:val="28"/>
          <w:szCs w:val="28"/>
          <w:highlight w:val="green"/>
        </w:rPr>
        <w:t xml:space="preserve"> межах та з дотриманням норм чинного законодавства</w:t>
      </w:r>
      <w:r w:rsidR="0060592F">
        <w:rPr>
          <w:color w:val="000000"/>
          <w:sz w:val="28"/>
          <w:szCs w:val="28"/>
        </w:rPr>
        <w:t>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0D40F0" w:rsidRDefault="000D40F0">
      <w:pPr>
        <w:rPr>
          <w:rFonts w:eastAsia="Times New Roman"/>
        </w:rPr>
      </w:pPr>
    </w:p>
    <w:p w:rsidR="000D40F0" w:rsidRDefault="000D40F0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3. Організація співпраці Сторін</w:t>
      </w:r>
    </w:p>
    <w:p w:rsidR="000D40F0" w:rsidRDefault="000D40F0">
      <w:pPr>
        <w:rPr>
          <w:rFonts w:eastAsia="Times New Roman"/>
        </w:rPr>
      </w:pP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 метою реалізації цього Меморандуму Сторони дійшли згоди, що будуть</w:t>
      </w:r>
      <w:r w:rsidR="00DC195B">
        <w:rPr>
          <w:color w:val="000000"/>
          <w:sz w:val="28"/>
          <w:szCs w:val="28"/>
        </w:rPr>
        <w:t xml:space="preserve"> </w:t>
      </w:r>
      <w:r w:rsidR="00DC195B" w:rsidRPr="00DC195B">
        <w:rPr>
          <w:color w:val="000000"/>
          <w:sz w:val="28"/>
          <w:szCs w:val="28"/>
          <w:highlight w:val="green"/>
        </w:rPr>
        <w:t>здійсню</w:t>
      </w:r>
      <w:r w:rsidR="00DC195B">
        <w:rPr>
          <w:color w:val="000000"/>
          <w:sz w:val="28"/>
          <w:szCs w:val="28"/>
          <w:highlight w:val="green"/>
        </w:rPr>
        <w:t xml:space="preserve">вати співпрацю </w:t>
      </w:r>
      <w:r w:rsidR="00DC195B" w:rsidRPr="00DC195B">
        <w:rPr>
          <w:color w:val="000000"/>
          <w:sz w:val="28"/>
          <w:szCs w:val="28"/>
          <w:highlight w:val="green"/>
        </w:rPr>
        <w:t>в межах та з дотриманням норм чинного законодавства</w:t>
      </w:r>
      <w:r>
        <w:rPr>
          <w:color w:val="000000"/>
          <w:sz w:val="28"/>
          <w:szCs w:val="28"/>
        </w:rPr>
        <w:t>: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3.1.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Створювати тимчасові робочі групи, надавати підтримку у проведенні спільних конференцій, виставок, форумів, семінарів, «круглих столів» щодо економічного розвитку громади та інших питань, що належать до компетенції Сторін. 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3.2.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Сприяти реалізації спільних програм,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>, заходів з питань співробітництва.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3.3. Готувати методичні рекомендації та інші інформаційні та презентаційні матеріали, необхідні для спільної роботи.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3.4. Створювати спільні робочі групи з метою розробки пропозицій до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 xml:space="preserve"> нормативно-правових актів у напрямах, визначених цим Меморандумом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3.5. Створювати спільні робочі групи задля  підготовки </w:t>
      </w:r>
      <w:proofErr w:type="spellStart"/>
      <w:r>
        <w:rPr>
          <w:color w:val="000000"/>
          <w:sz w:val="28"/>
          <w:szCs w:val="28"/>
        </w:rPr>
        <w:t>проєктів</w:t>
      </w:r>
      <w:proofErr w:type="spellEnd"/>
      <w:r>
        <w:rPr>
          <w:color w:val="000000"/>
          <w:sz w:val="28"/>
          <w:szCs w:val="28"/>
        </w:rPr>
        <w:t>,  досліджень та аналітики, залучення фінансування.</w:t>
      </w:r>
    </w:p>
    <w:p w:rsidR="000D40F0" w:rsidRDefault="000D40F0">
      <w:pPr>
        <w:rPr>
          <w:rFonts w:eastAsia="Times New Roman"/>
        </w:rPr>
      </w:pPr>
    </w:p>
    <w:p w:rsidR="000D40F0" w:rsidRDefault="000D40F0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4. Взаємні зобов'язання</w:t>
      </w:r>
    </w:p>
    <w:p w:rsidR="000D40F0" w:rsidRDefault="000D40F0">
      <w:pPr>
        <w:rPr>
          <w:rFonts w:eastAsia="Times New Roman"/>
        </w:rPr>
      </w:pP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4.1. Діяльність в рамках цього Меморандуму регулюється законодавством України. Сторони взаємодіють на принципах рівноправності, відкритості і доброчинності.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4.2. Взаємодія Сторін з питань реалізації даного Меморандуму здійснюється через уповноважених представників, що делегуються </w:t>
      </w:r>
      <w:r>
        <w:rPr>
          <w:color w:val="000000"/>
          <w:sz w:val="28"/>
          <w:szCs w:val="28"/>
        </w:rPr>
        <w:t>Сторонами для розгляду поточних питань та проведення спільних заходів.  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4.3. Сторони домовляються, що умови цього Меморандуму не є конфіденційними та можуть надаватися заінтересованим третім особам у разі необхідності.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4.4. Якщо інше не було погоджене, Сторони домовляються, що кожна з них самостійно несе власні витрати стосовно виконання цілей, передбачених цим Меморандумом.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4.5. Всі зміни та доповнення до даного Меморандуму оформлюються письмово та за згодою Сторін. </w:t>
      </w:r>
    </w:p>
    <w:p w:rsidR="000D40F0" w:rsidRDefault="000D40F0">
      <w:pPr>
        <w:rPr>
          <w:rFonts w:eastAsia="Times New Roman"/>
        </w:rPr>
      </w:pPr>
    </w:p>
    <w:p w:rsidR="000D40F0" w:rsidRDefault="000D40F0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5. Прикінцеві положення</w:t>
      </w:r>
    </w:p>
    <w:p w:rsidR="000D40F0" w:rsidRDefault="000D40F0">
      <w:pPr>
        <w:rPr>
          <w:rFonts w:eastAsia="Times New Roman"/>
        </w:rPr>
      </w:pP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5.1. Сторони розглядають цей Меморандум як декларацію про наміри, що не призводить до юридичних чи фінансових наслідків або зобов’язань. 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5.2. Сторони визнають повноваження Сторін Меморандуму та зобов’язуються при їх виконанні дотримуватися принципів взаємоповаги, довіри, партнерства, рівноправності, взаємодопомоги та взаємної відповідальності, конструктивності і аргументованості при проведенні переговорів з питань, що є предметом цього Меморандуму.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5.3. Відносини Сторін, які викладені у цьому Меморандумі, є виключно відносинами незалежних сторін. 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5.4. Кожна Сторона має право співпрацювати з третьою стороною з будь-яких питань, подібних тим, що передбачаються цим Меморандумом. Положення цього Меморандуму не перешкоджатимуть Сторонам укладати інші угоди. 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5.5. Всі зміни і доповнення до цього Меморандуму приймаються за взаємною домовленістю Сторін, укладаються в письмовій формі і є його невід’ємною частиною.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5.6. Спірні питання, які виникатимуть під час виконання Сторонами умов цього Меморандуму протягом строку дії, вирішуються Сторонами шляхом консультацій та переговорів. 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5.7. У випадках, не передбачених цим Меморандумом, Сторони керуються чинним законодавством України. 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5.8. Всі суперечки відносно тлумачення і застосування положень цього Меморандуму будуть вирішуватись шляхом переговорів та консультацій між Сторонами. </w:t>
      </w:r>
    </w:p>
    <w:p w:rsidR="000D40F0" w:rsidRDefault="000D40F0">
      <w:pPr>
        <w:rPr>
          <w:rFonts w:eastAsia="Times New Roman"/>
        </w:rPr>
      </w:pPr>
    </w:p>
    <w:p w:rsidR="000D40F0" w:rsidRDefault="000D40F0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6. Термін дії Меморандуму</w:t>
      </w:r>
    </w:p>
    <w:p w:rsidR="000D40F0" w:rsidRDefault="000D40F0">
      <w:pPr>
        <w:rPr>
          <w:rFonts w:eastAsia="Times New Roman"/>
        </w:rPr>
      </w:pP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6.1.Цей Меморандум набирає чинності з моменту його підписання Сторонами та діє до 31.12.2023 року. У випадку, якщо Сторони за 30 календарних дні до закінчення дії Меморандуму не заявлять вимоги щодо його розірвання, даний Меморандум вважається продовжений на той самий строк і на тих самих умовах.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6.2. Сторони можуть достроково припинити дію Меморандуму. 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6.3.</w:t>
      </w:r>
      <w:r>
        <w:rPr>
          <w:color w:val="000000"/>
          <w:sz w:val="28"/>
          <w:szCs w:val="28"/>
        </w:rPr>
        <w:t>Будь-яка зі сторін Меморандуму може припинити його дію, повідомивши про це іншу сторону. Меморандум вважається припиненим після спливу 15 календарних днів з дня відправлення повідомлення про припинення та не потребує укладення додаткових угод. Після цього Меморандум втрачає чинність, за винятком врегулювання претензій, що виникли до того дня, в який Меморандум втратив чинність, а також будь-якої іншої поточної діяльності з реалізації цього Меморандуму.  </w:t>
      </w:r>
    </w:p>
    <w:p w:rsidR="000D40F0" w:rsidRDefault="000D40F0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>6.4. Цей Меморандум складено у 7-ми примірниках, по одному для кожної із Сторін, які мають однакову юридичну силу. </w:t>
      </w:r>
    </w:p>
    <w:p w:rsidR="000D40F0" w:rsidRDefault="000D40F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D40F0" w:rsidRDefault="000D40F0">
      <w:pPr>
        <w:pStyle w:val="a3"/>
        <w:spacing w:before="240" w:beforeAutospacing="0" w:after="240" w:afterAutospacing="0"/>
        <w:ind w:firstLine="540"/>
        <w:jc w:val="center"/>
      </w:pPr>
      <w:r>
        <w:rPr>
          <w:color w:val="000000"/>
          <w:sz w:val="28"/>
          <w:szCs w:val="28"/>
        </w:rPr>
        <w:t>7. Підписи Сторін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1"/>
        <w:gridCol w:w="3303"/>
      </w:tblGrid>
      <w:tr w:rsidR="000D40F0">
        <w:trPr>
          <w:divId w:val="313142214"/>
          <w:trHeight w:val="2906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Громадська організація «Карпатський інститут аналітики» (FrankoLytics)                                                                            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76000, Івано-Франківська обл., 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Івано-Франківський р-н, 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м. Івано-Франківськ, вул. Шевченка,57, офіс 511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Style w:val="a4"/>
                  <w:color w:val="0563C1"/>
                  <w:sz w:val="28"/>
                  <w:szCs w:val="28"/>
                </w:rPr>
                <w:t>office@frankolytics.org</w:t>
              </w:r>
            </w:hyperlink>
            <w:r>
              <w:rPr>
                <w:color w:val="000000"/>
                <w:sz w:val="28"/>
                <w:szCs w:val="28"/>
              </w:rPr>
              <w:t> </w:t>
            </w:r>
          </w:p>
          <w:p w:rsidR="000D40F0" w:rsidRDefault="000D40F0">
            <w:pPr>
              <w:rPr>
                <w:rFonts w:eastAsia="Times New Roman"/>
              </w:rPr>
            </w:pP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Голова Правління</w:t>
            </w:r>
          </w:p>
          <w:p w:rsidR="000D40F0" w:rsidRDefault="000D40F0">
            <w:pPr>
              <w:rPr>
                <w:rFonts w:eastAsia="Times New Roman"/>
              </w:rPr>
            </w:pP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_______ Ольга МАКСИМОВИЧ </w:t>
            </w:r>
          </w:p>
          <w:p w:rsidR="000D40F0" w:rsidRDefault="000D40F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Виконавчий комітет Івано-Франківської міської ради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76004, Україна, м. Івано-Франківськ,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вул. Грушевського, 21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Виконавчий комітет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Івано-Франківської міської ради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6" w:history="1">
              <w:r>
                <w:rPr>
                  <w:rStyle w:val="a4"/>
                  <w:color w:val="0563C1"/>
                  <w:sz w:val="28"/>
                  <w:szCs w:val="28"/>
                </w:rPr>
                <w:t>mvk@mvk.if.ua</w:t>
              </w:r>
            </w:hyperlink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0D40F0" w:rsidRDefault="000D40F0">
            <w:pPr>
              <w:spacing w:after="240"/>
              <w:rPr>
                <w:rFonts w:eastAsia="Times New Roman"/>
              </w:rPr>
            </w:pP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Міський голова</w:t>
            </w:r>
          </w:p>
          <w:p w:rsidR="000D40F0" w:rsidRDefault="000D40F0">
            <w:pPr>
              <w:rPr>
                <w:rFonts w:eastAsia="Times New Roman"/>
              </w:rPr>
            </w:pP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_______ Руслан МАРЦІНКІВ</w:t>
            </w:r>
          </w:p>
          <w:p w:rsidR="000D40F0" w:rsidRDefault="000D40F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Громадська спілка «Бізнес асоціація Івано-Франківська»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76000, Івано-Франківська обл., 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Івано-Франківський р-н, 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м. Івано-Франківськ,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вул. Мазепи, 36/10  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7" w:history="1">
              <w:r>
                <w:rPr>
                  <w:rStyle w:val="a4"/>
                  <w:color w:val="0563C1"/>
                  <w:sz w:val="28"/>
                  <w:szCs w:val="28"/>
                </w:rPr>
                <w:t>business.frankivsk@gmail.com</w:t>
              </w:r>
            </w:hyperlink>
            <w:r>
              <w:rPr>
                <w:color w:val="000000"/>
                <w:sz w:val="28"/>
                <w:szCs w:val="28"/>
              </w:rPr>
              <w:t> </w:t>
            </w:r>
          </w:p>
          <w:p w:rsidR="000D40F0" w:rsidRDefault="000D40F0">
            <w:pPr>
              <w:rPr>
                <w:rFonts w:eastAsia="Times New Roman"/>
              </w:rPr>
            </w:pP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Голова</w:t>
            </w:r>
          </w:p>
          <w:p w:rsidR="000D40F0" w:rsidRDefault="000D40F0">
            <w:pPr>
              <w:rPr>
                <w:rFonts w:eastAsia="Times New Roman"/>
              </w:rPr>
            </w:pP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______________ Андрій СЕМАНІВ</w:t>
            </w:r>
          </w:p>
          <w:p w:rsidR="000D40F0" w:rsidRDefault="000D40F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</w:rPr>
              <w:br/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Головне управління статистики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в Івано-Франківській області</w:t>
            </w:r>
          </w:p>
          <w:p w:rsidR="000D40F0" w:rsidRDefault="000D40F0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76018, </w:t>
            </w:r>
            <w:proofErr w:type="spellStart"/>
            <w:r>
              <w:rPr>
                <w:color w:val="000000"/>
                <w:sz w:val="28"/>
                <w:szCs w:val="28"/>
              </w:rPr>
              <w:t>м.Івано-Франківськ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вул.Василіянок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будинок 6;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8" w:history="1">
              <w:r>
                <w:rPr>
                  <w:rStyle w:val="a4"/>
                  <w:color w:val="1155CC"/>
                  <w:sz w:val="28"/>
                  <w:szCs w:val="28"/>
                </w:rPr>
                <w:t>ifgus@ifstat.gov.ua</w:t>
              </w:r>
            </w:hyperlink>
            <w:r>
              <w:rPr>
                <w:color w:val="000000"/>
                <w:sz w:val="28"/>
                <w:szCs w:val="28"/>
              </w:rPr>
              <w:t> </w:t>
            </w:r>
          </w:p>
          <w:p w:rsidR="000D40F0" w:rsidRDefault="000D40F0">
            <w:pPr>
              <w:spacing w:after="240"/>
              <w:rPr>
                <w:rFonts w:eastAsia="Times New Roman"/>
              </w:rPr>
            </w:pP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Начальник </w:t>
            </w:r>
          </w:p>
          <w:p w:rsidR="000D40F0" w:rsidRDefault="000D40F0">
            <w:pPr>
              <w:spacing w:after="240"/>
              <w:rPr>
                <w:rFonts w:eastAsia="Times New Roman"/>
              </w:rPr>
            </w:pP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___________ Олена БЛІННІКОВА</w:t>
            </w:r>
          </w:p>
          <w:p w:rsidR="000D40F0" w:rsidRDefault="000D40F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Головне управління Державної податкової служби в Івано-Франківській області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76018, </w:t>
            </w:r>
            <w:proofErr w:type="spellStart"/>
            <w:r>
              <w:rPr>
                <w:color w:val="000000"/>
                <w:sz w:val="28"/>
                <w:szCs w:val="28"/>
              </w:rPr>
              <w:t>м.Івано-Франківськ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вул.Незалежності</w:t>
            </w:r>
            <w:proofErr w:type="spellEnd"/>
            <w:r>
              <w:rPr>
                <w:color w:val="000000"/>
                <w:sz w:val="28"/>
                <w:szCs w:val="28"/>
              </w:rPr>
              <w:t>, 20;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9" w:history="1">
              <w:r>
                <w:rPr>
                  <w:rStyle w:val="a4"/>
                  <w:color w:val="1155CC"/>
                  <w:sz w:val="28"/>
                  <w:szCs w:val="28"/>
                </w:rPr>
                <w:t>if.official.@tax.gov.ua</w:t>
              </w:r>
            </w:hyperlink>
          </w:p>
          <w:p w:rsidR="000D40F0" w:rsidRDefault="000D40F0">
            <w:pPr>
              <w:rPr>
                <w:rFonts w:eastAsia="Times New Roman"/>
              </w:rPr>
            </w:pP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Начальник </w:t>
            </w:r>
          </w:p>
          <w:p w:rsidR="000D40F0" w:rsidRDefault="000D40F0">
            <w:pPr>
              <w:rPr>
                <w:rFonts w:eastAsia="Times New Roman"/>
              </w:rPr>
            </w:pP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___________ Ірина СТОЛЯРИК</w:t>
            </w:r>
          </w:p>
          <w:p w:rsidR="000D40F0" w:rsidRDefault="000D40F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Благодійна організація Благодійний фонд «Тепле Місто» 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76014, м. Івано-Франківськ, вул. Академіка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lastRenderedPageBreak/>
              <w:t>Сахарова, буд. 23Ж, корп. 5; 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10" w:history="1">
              <w:r>
                <w:rPr>
                  <w:rStyle w:val="a4"/>
                  <w:color w:val="0563C1"/>
                  <w:sz w:val="28"/>
                  <w:szCs w:val="28"/>
                </w:rPr>
                <w:t>info@warm.if.ua</w:t>
              </w:r>
            </w:hyperlink>
          </w:p>
          <w:p w:rsidR="000D40F0" w:rsidRDefault="000D40F0">
            <w:pPr>
              <w:spacing w:after="240"/>
              <w:rPr>
                <w:rFonts w:eastAsia="Times New Roman"/>
              </w:rPr>
            </w:pP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Керівниця платформи</w:t>
            </w:r>
          </w:p>
          <w:p w:rsidR="000D40F0" w:rsidRDefault="000D40F0">
            <w:pPr>
              <w:rPr>
                <w:rFonts w:eastAsia="Times New Roman"/>
              </w:rPr>
            </w:pP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Росана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ТУЖАНСЬКА</w:t>
            </w:r>
          </w:p>
          <w:p w:rsidR="000D40F0" w:rsidRDefault="000D40F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Благодійна організація «Благодійний фонд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Промприлад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76014,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м. Івано-Франківськ, вул. Академіка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Сахарова, буд. 23Ж, корп. 5;</w:t>
            </w: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11" w:history="1">
              <w:r>
                <w:rPr>
                  <w:rStyle w:val="a4"/>
                  <w:color w:val="1155CC"/>
                  <w:sz w:val="28"/>
                  <w:szCs w:val="28"/>
                </w:rPr>
                <w:t>charitable.f@promprylad.ua</w:t>
              </w:r>
            </w:hyperlink>
            <w:r>
              <w:rPr>
                <w:color w:val="000000"/>
                <w:sz w:val="28"/>
                <w:szCs w:val="28"/>
              </w:rPr>
              <w:t> </w:t>
            </w:r>
          </w:p>
          <w:p w:rsidR="000D40F0" w:rsidRDefault="000D40F0">
            <w:pPr>
              <w:rPr>
                <w:rFonts w:eastAsia="Times New Roman"/>
              </w:rPr>
            </w:pP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Директор</w:t>
            </w:r>
          </w:p>
          <w:p w:rsidR="000D40F0" w:rsidRDefault="000D40F0">
            <w:pPr>
              <w:rPr>
                <w:rFonts w:eastAsia="Times New Roman"/>
              </w:rPr>
            </w:pPr>
          </w:p>
          <w:p w:rsidR="000D40F0" w:rsidRDefault="000D40F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______Людмила КРИЖАНОВСЬКА</w:t>
            </w:r>
          </w:p>
          <w:p w:rsidR="000D40F0" w:rsidRDefault="000D40F0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</w:tr>
    </w:tbl>
    <w:p w:rsidR="000D40F0" w:rsidRDefault="000D40F0"/>
    <w:sectPr w:rsidR="000D40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F0"/>
    <w:rsid w:val="000D40F0"/>
    <w:rsid w:val="0060592F"/>
    <w:rsid w:val="00DC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0F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a0"/>
    <w:rsid w:val="000D40F0"/>
  </w:style>
  <w:style w:type="character" w:styleId="a4">
    <w:name w:val="Hyperlink"/>
    <w:basedOn w:val="a0"/>
    <w:uiPriority w:val="99"/>
    <w:semiHidden/>
    <w:unhideWhenUsed/>
    <w:rsid w:val="000D4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0F0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a0"/>
    <w:rsid w:val="000D40F0"/>
  </w:style>
  <w:style w:type="character" w:styleId="a4">
    <w:name w:val="Hyperlink"/>
    <w:basedOn w:val="a0"/>
    <w:uiPriority w:val="99"/>
    <w:semiHidden/>
    <w:unhideWhenUsed/>
    <w:rsid w:val="000D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214">
      <w:marLeft w:val="2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gus@ifstat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siness.frankivsk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vk@mvk.if.ua" TargetMode="External"/><Relationship Id="rId11" Type="http://schemas.openxmlformats.org/officeDocument/2006/relationships/hyperlink" Target="mailto:charitable.f@promprylad.ua" TargetMode="External"/><Relationship Id="rId5" Type="http://schemas.openxmlformats.org/officeDocument/2006/relationships/hyperlink" Target="mailto:office@frankolytics.org" TargetMode="External"/><Relationship Id="rId10" Type="http://schemas.openxmlformats.org/officeDocument/2006/relationships/hyperlink" Target="mailto:info@warm.if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f.official.@tax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7719</Words>
  <Characters>4400</Characters>
  <Application>Microsoft Office Word</Application>
  <DocSecurity>0</DocSecurity>
  <Lines>36</Lines>
  <Paragraphs>24</Paragraphs>
  <ScaleCrop>false</ScaleCrop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Maryana Moroz</dc:creator>
  <cp:keywords/>
  <dc:description/>
  <cp:lastModifiedBy>Мар'яна І. Мороз</cp:lastModifiedBy>
  <cp:revision>4</cp:revision>
  <dcterms:created xsi:type="dcterms:W3CDTF">2023-10-04T12:14:00Z</dcterms:created>
  <dcterms:modified xsi:type="dcterms:W3CDTF">2023-10-04T12:44:00Z</dcterms:modified>
</cp:coreProperties>
</file>