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7EAE" w14:textId="77777777" w:rsidR="007308D4" w:rsidRPr="00AF2761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AF2761" w14:paraId="2E4B9473" w14:textId="77777777" w:rsidTr="00CE2A24">
        <w:tc>
          <w:tcPr>
            <w:tcW w:w="10123" w:type="dxa"/>
            <w:gridSpan w:val="4"/>
          </w:tcPr>
          <w:p w14:paraId="04CFADCF" w14:textId="77777777" w:rsidR="007308D4" w:rsidRPr="00AF2761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AF2761" w14:paraId="0D01F8AB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48AC6BD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AF6F4A8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6F14D37B" w14:textId="794AD7E4" w:rsidR="007308D4" w:rsidRPr="00AF2761" w:rsidRDefault="00872F13" w:rsidP="006708D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13">
              <w:rPr>
                <w:rFonts w:ascii="Times New Roman" w:hAnsi="Times New Roman" w:cs="Times New Roman"/>
                <w:sz w:val="24"/>
                <w:szCs w:val="24"/>
              </w:rPr>
              <w:t>«Послуги з утримання в чистоті будівель (у тому числі службових приміщень), дворів, доріг Головного управління ДПС в Івано-Франківській області за адресою м. Івано-Франківськ, вул. Незалежності, 20», за кодом CPV за ДК 021:2015-90910000-9 «Послуги з прибирання».</w:t>
            </w:r>
          </w:p>
        </w:tc>
      </w:tr>
      <w:tr w:rsidR="007308D4" w:rsidRPr="00AF2761" w14:paraId="7D93360A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FAD69A7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ABAE19D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6FB29E77" w14:textId="77777777" w:rsidR="00BB110A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2023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08DC"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F13" w:rsidRPr="00872F13">
              <w:rPr>
                <w:rFonts w:ascii="Times New Roman" w:hAnsi="Times New Roman" w:cs="Times New Roman"/>
                <w:sz w:val="24"/>
                <w:szCs w:val="24"/>
              </w:rPr>
              <w:t>«Послуги з утримання в чистоті будівель (у тому числі службових приміщень), дворів, доріг Головного управління ДПС в Івано-Франківській області за адресою м. Івано-Франківськ, вул. Незалежності, 20», за кодом CPV за ДК 021:2015-90910000-9 «Послуги з прибирання».</w:t>
            </w:r>
          </w:p>
          <w:p w14:paraId="75FAB850" w14:textId="32762FF8" w:rsidR="007308D4" w:rsidRPr="00AF276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1495236,00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2E7DD604" w14:textId="24A82299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2C882228" w14:textId="77777777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AF2761" w14:paraId="7D14C275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38D11DA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5F2812F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6352A943" w14:textId="77777777" w:rsidR="00C874ED" w:rsidRPr="00AF2761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6370C4D0" w14:textId="77777777" w:rsidR="00872F13" w:rsidRDefault="00C874ED" w:rsidP="00872F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A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9D3656" w:rsidRPr="00BE4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етодом порівняння ринкових цін на відповідні послуги.</w:t>
            </w:r>
          </w:p>
          <w:p w14:paraId="72107992" w14:textId="6775EF6C" w:rsidR="007308D4" w:rsidRPr="00AF2761" w:rsidRDefault="00C874ED" w:rsidP="00872F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872F13" w:rsidRPr="00872F13">
              <w:rPr>
                <w:rFonts w:ascii="Times New Roman" w:hAnsi="Times New Roman" w:cs="Times New Roman"/>
                <w:sz w:val="24"/>
                <w:szCs w:val="24"/>
              </w:rPr>
              <w:t>1495236,00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CA" w:rsidRPr="00AF27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74FC6A" w14:textId="783B3B92" w:rsidR="00033329" w:rsidRDefault="00033329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391DA" w14:textId="50CF43DE" w:rsidR="00226214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763D" w14:textId="77777777" w:rsidR="00226214" w:rsidRPr="00AF2761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14" w:rsidRPr="00AF2761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33329"/>
    <w:rsid w:val="000A6D18"/>
    <w:rsid w:val="000F35C7"/>
    <w:rsid w:val="001D0882"/>
    <w:rsid w:val="00226214"/>
    <w:rsid w:val="003A46CA"/>
    <w:rsid w:val="004F71BE"/>
    <w:rsid w:val="005C6BDA"/>
    <w:rsid w:val="0065278E"/>
    <w:rsid w:val="006708DC"/>
    <w:rsid w:val="00723CA6"/>
    <w:rsid w:val="007308D4"/>
    <w:rsid w:val="007A643D"/>
    <w:rsid w:val="00804844"/>
    <w:rsid w:val="008341ED"/>
    <w:rsid w:val="00872F13"/>
    <w:rsid w:val="00980F91"/>
    <w:rsid w:val="009D3656"/>
    <w:rsid w:val="00AF2761"/>
    <w:rsid w:val="00BB110A"/>
    <w:rsid w:val="00BE47AC"/>
    <w:rsid w:val="00BF213D"/>
    <w:rsid w:val="00C874ED"/>
    <w:rsid w:val="00CF6268"/>
    <w:rsid w:val="00E13B89"/>
    <w:rsid w:val="00E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20</cp:revision>
  <cp:lastPrinted>2022-09-21T12:44:00Z</cp:lastPrinted>
  <dcterms:created xsi:type="dcterms:W3CDTF">2021-09-20T09:41:00Z</dcterms:created>
  <dcterms:modified xsi:type="dcterms:W3CDTF">2023-04-17T11:18:00Z</dcterms:modified>
</cp:coreProperties>
</file>