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FA7A" w14:textId="2A4273A6" w:rsidR="003E5AD6" w:rsidRPr="00FF30DA" w:rsidRDefault="003E5AD6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816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F3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00DF0" w14:textId="77777777" w:rsidR="003E5AD6" w:rsidRDefault="003E5AD6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3E5AD6" w14:paraId="4475B053" w14:textId="77777777" w:rsidTr="008A7336">
        <w:tc>
          <w:tcPr>
            <w:tcW w:w="10123" w:type="dxa"/>
            <w:gridSpan w:val="4"/>
          </w:tcPr>
          <w:p w14:paraId="40136E27" w14:textId="77777777" w:rsidR="003E5AD6" w:rsidRPr="00705BD9" w:rsidRDefault="003E5AD6" w:rsidP="008A73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D9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5AD6" w:rsidRPr="00DC74A4" w14:paraId="6BF8A849" w14:textId="77777777" w:rsidTr="00E42C5A">
        <w:trPr>
          <w:gridAfter w:val="1"/>
          <w:wAfter w:w="14" w:type="dxa"/>
          <w:trHeight w:val="667"/>
        </w:trPr>
        <w:tc>
          <w:tcPr>
            <w:tcW w:w="421" w:type="dxa"/>
          </w:tcPr>
          <w:p w14:paraId="71FA380A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2744DA4F" w14:textId="77777777" w:rsidR="003E5AD6" w:rsidRPr="0038080E" w:rsidRDefault="003E5AD6" w:rsidP="008A733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0E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1777DA26" w14:textId="77777777" w:rsidR="003E5AD6" w:rsidRPr="00EE3721" w:rsidRDefault="00E42C5A" w:rsidP="000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97">
              <w:rPr>
                <w:rFonts w:ascii="Times New Roman" w:hAnsi="Times New Roman" w:cs="Times New Roman"/>
                <w:sz w:val="28"/>
                <w:szCs w:val="28"/>
              </w:rPr>
              <w:t>Газове паливо (Класифікація за ДК 021:2015:09120000-6 «Газове паливо»)</w:t>
            </w:r>
          </w:p>
        </w:tc>
      </w:tr>
      <w:tr w:rsidR="003E5AD6" w14:paraId="6F5066C3" w14:textId="77777777" w:rsidTr="008A7336">
        <w:trPr>
          <w:gridAfter w:val="1"/>
          <w:wAfter w:w="14" w:type="dxa"/>
        </w:trPr>
        <w:tc>
          <w:tcPr>
            <w:tcW w:w="421" w:type="dxa"/>
          </w:tcPr>
          <w:p w14:paraId="3D5CF979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32DB61A9" w14:textId="77777777" w:rsidR="003E5AD6" w:rsidRDefault="003E5AD6" w:rsidP="008A733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253E6DE8" w14:textId="77777777" w:rsidR="003E5AD6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741">
              <w:rPr>
                <w:rFonts w:ascii="Times New Roman" w:hAnsi="Times New Roman" w:cs="Times New Roman"/>
                <w:sz w:val="28"/>
                <w:szCs w:val="28"/>
              </w:rPr>
              <w:t>З метою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ганізації відповідних умов праці</w:t>
            </w:r>
            <w:r w:rsidRPr="005C0741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забезпечення невідкладних потреб ГУ ДПС в Івано-Франківській області на 202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рік, існує 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потреба у закупівлі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A4F">
              <w:rPr>
                <w:rFonts w:ascii="Times New Roman" w:hAnsi="Times New Roman" w:cs="Times New Roman"/>
                <w:sz w:val="28"/>
                <w:szCs w:val="28"/>
              </w:rPr>
              <w:t>Газового палива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. Для забезпечення існуючої потреби, замовником ГУ ДПС в Івано-Франківській області було організовано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та проведено переговорну процедуру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предметом: </w:t>
            </w:r>
            <w:r w:rsidR="00080676">
              <w:rPr>
                <w:rFonts w:ascii="Times New Roman" w:hAnsi="Times New Roman" w:cs="Times New Roman"/>
                <w:sz w:val="28"/>
                <w:szCs w:val="28"/>
              </w:rPr>
              <w:t>Газове паливо</w:t>
            </w:r>
            <w:r w:rsidR="00002ADF" w:rsidRPr="00002ADF">
              <w:rPr>
                <w:rFonts w:ascii="Times New Roman" w:hAnsi="Times New Roman" w:cs="Times New Roman"/>
                <w:sz w:val="28"/>
                <w:szCs w:val="28"/>
              </w:rPr>
              <w:t xml:space="preserve"> (Класифікація за ДК 021:2015:09120000-6 «Газове паливо»)</w:t>
            </w:r>
            <w:r w:rsidRPr="0031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B2B21" w14:textId="77777777" w:rsidR="003E5AD6" w:rsidRPr="00EE3721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1388101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328286A0" w14:textId="77777777" w:rsidR="003E5AD6" w:rsidRPr="00EE3721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. Строк </w:t>
            </w:r>
            <w:r w:rsidR="001E78CC" w:rsidRPr="001E78CC">
              <w:rPr>
                <w:rFonts w:ascii="Times New Roman" w:hAnsi="Times New Roman" w:cs="Times New Roman"/>
                <w:sz w:val="28"/>
                <w:szCs w:val="28"/>
              </w:rPr>
              <w:t>поставки товару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: по 31.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547388B5" w14:textId="77777777" w:rsidR="003E5AD6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. Форма оплати – «післяоплата»</w:t>
            </w:r>
          </w:p>
        </w:tc>
      </w:tr>
      <w:tr w:rsidR="003E5AD6" w14:paraId="64750251" w14:textId="77777777" w:rsidTr="008A7336">
        <w:trPr>
          <w:gridAfter w:val="1"/>
          <w:wAfter w:w="14" w:type="dxa"/>
        </w:trPr>
        <w:tc>
          <w:tcPr>
            <w:tcW w:w="421" w:type="dxa"/>
          </w:tcPr>
          <w:p w14:paraId="7A832CF7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1560EFC0" w14:textId="77777777" w:rsidR="003E5AD6" w:rsidRDefault="003E5AD6" w:rsidP="008A733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42DA6181" w14:textId="77777777" w:rsidR="003E5AD6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</w:t>
            </w:r>
            <w:r w:rsidRPr="00FA48E2">
              <w:rPr>
                <w:rFonts w:ascii="Times New Roman" w:hAnsi="Times New Roman" w:cs="Times New Roman"/>
                <w:sz w:val="28"/>
                <w:szCs w:val="28"/>
              </w:rPr>
              <w:t>Міністерства розвитку економіки, торгівлі та сільського господарства України від 18.02.2020 №275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DB7A03" w14:textId="77777777" w:rsidR="003E5AD6" w:rsidRPr="00C804FA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F">
              <w:rPr>
                <w:rFonts w:ascii="Times New Roman" w:hAnsi="Times New Roman" w:cs="Times New Roman"/>
                <w:sz w:val="28"/>
                <w:szCs w:val="28"/>
              </w:rPr>
              <w:t xml:space="preserve">Розрахунок здійснено </w:t>
            </w:r>
            <w:r w:rsidRPr="00254BFA">
              <w:rPr>
                <w:rFonts w:ascii="Times New Roman" w:hAnsi="Times New Roman" w:cs="Times New Roman"/>
                <w:sz w:val="28"/>
                <w:szCs w:val="28"/>
              </w:rPr>
              <w:t>методом порівняння ринкових цін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4B15C" w14:textId="77777777" w:rsidR="003E5AD6" w:rsidRPr="00A95946" w:rsidRDefault="003E5AD6" w:rsidP="003C7BFD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 становить 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1388101</w:t>
            </w:r>
            <w:r w:rsidR="00002ADF" w:rsidRPr="00002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 з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ПДВ.</w:t>
            </w:r>
          </w:p>
        </w:tc>
      </w:tr>
    </w:tbl>
    <w:p w14:paraId="77E6CCD7" w14:textId="77777777" w:rsidR="003E5AD6" w:rsidRDefault="003E5AD6" w:rsidP="007308D4">
      <w:pPr>
        <w:rPr>
          <w:rFonts w:ascii="Times New Roman" w:hAnsi="Times New Roman" w:cs="Times New Roman"/>
          <w:sz w:val="28"/>
          <w:szCs w:val="28"/>
        </w:rPr>
      </w:pPr>
    </w:p>
    <w:p w14:paraId="6C4D5820" w14:textId="77777777" w:rsidR="003E5AD6" w:rsidRDefault="003E5AD6" w:rsidP="007308D4">
      <w:pPr>
        <w:rPr>
          <w:rFonts w:ascii="Times New Roman" w:hAnsi="Times New Roman" w:cs="Times New Roman"/>
          <w:sz w:val="28"/>
          <w:szCs w:val="28"/>
        </w:rPr>
      </w:pPr>
    </w:p>
    <w:p w14:paraId="6E3AC5EC" w14:textId="77777777" w:rsidR="00AD282F" w:rsidRDefault="00AD282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FC7EA24" w14:textId="77777777" w:rsidR="00002ADF" w:rsidRDefault="00002AD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6E4737" w14:textId="77777777" w:rsidR="00002ADF" w:rsidRDefault="00002AD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AEBE2F" w14:textId="77777777" w:rsidR="00002ADF" w:rsidRDefault="00002AD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2C334" w14:textId="77777777" w:rsidR="00002ADF" w:rsidRDefault="00002AD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C76938" w14:textId="77777777" w:rsidR="00002ADF" w:rsidRDefault="00002ADF" w:rsidP="00CB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C868D" w14:textId="77777777" w:rsidR="00002ADF" w:rsidRDefault="00002ADF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296C7" w14:textId="77777777" w:rsidR="00CB387A" w:rsidRDefault="00CB387A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387A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733F2"/>
    <w:multiLevelType w:val="hybridMultilevel"/>
    <w:tmpl w:val="ECD2E5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A6"/>
    <w:rsid w:val="00002ADF"/>
    <w:rsid w:val="00080676"/>
    <w:rsid w:val="000F35C7"/>
    <w:rsid w:val="001024F4"/>
    <w:rsid w:val="00113BDE"/>
    <w:rsid w:val="001E78CC"/>
    <w:rsid w:val="00295A4F"/>
    <w:rsid w:val="00360C51"/>
    <w:rsid w:val="003C7BFD"/>
    <w:rsid w:val="003E5AD6"/>
    <w:rsid w:val="004F71BE"/>
    <w:rsid w:val="00541869"/>
    <w:rsid w:val="0065278E"/>
    <w:rsid w:val="00681639"/>
    <w:rsid w:val="00723CA6"/>
    <w:rsid w:val="007308D4"/>
    <w:rsid w:val="008341ED"/>
    <w:rsid w:val="008F6366"/>
    <w:rsid w:val="00980F91"/>
    <w:rsid w:val="00AD282F"/>
    <w:rsid w:val="00C874ED"/>
    <w:rsid w:val="00CB387A"/>
    <w:rsid w:val="00E42C5A"/>
    <w:rsid w:val="00E56476"/>
    <w:rsid w:val="00F83497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2D1E"/>
  <w15:docId w15:val="{BFF0A37E-6810-423B-B2C3-4141FDC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F77-E9B3-41E2-B8AC-6CB76353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Р. Свідунович</dc:creator>
  <cp:keywords/>
  <dc:description/>
  <cp:lastModifiedBy>Witalii Litowinskyi</cp:lastModifiedBy>
  <cp:revision>16</cp:revision>
  <cp:lastPrinted>2021-12-31T08:24:00Z</cp:lastPrinted>
  <dcterms:created xsi:type="dcterms:W3CDTF">2021-09-20T09:41:00Z</dcterms:created>
  <dcterms:modified xsi:type="dcterms:W3CDTF">2022-12-20T09:29:00Z</dcterms:modified>
</cp:coreProperties>
</file>