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9D67E" w14:textId="77777777" w:rsidR="00DE1321" w:rsidRDefault="00DE1321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69BB4" w14:textId="77777777" w:rsidR="00CC7CD8" w:rsidRDefault="00CC7CD8" w:rsidP="00477B3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7F203303" w14:textId="77777777" w:rsidR="00CC7CD8" w:rsidRDefault="00CC7CD8" w:rsidP="00477B3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0648927B" w14:textId="77777777" w:rsidR="00CC7CD8" w:rsidRPr="00CC7CD8" w:rsidRDefault="00CC7CD8" w:rsidP="0047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281F0C" w14:textId="77777777" w:rsidR="00CC7CD8" w:rsidRDefault="00CC7CD8" w:rsidP="0047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BE934" w14:textId="77777777" w:rsidR="00CC7CD8" w:rsidRPr="00CC7CD8" w:rsidRDefault="00CC7CD8" w:rsidP="0047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E1B33" w14:textId="77777777" w:rsidR="00FE43A1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14:paraId="17164CEC" w14:textId="77777777" w:rsidR="00CC7CD8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FE43A1" w14:paraId="6A63AEA1" w14:textId="77777777" w:rsidTr="00FE43A1">
        <w:tc>
          <w:tcPr>
            <w:tcW w:w="10123" w:type="dxa"/>
            <w:gridSpan w:val="4"/>
          </w:tcPr>
          <w:p w14:paraId="4D91B899" w14:textId="77777777" w:rsidR="00FE43A1" w:rsidRPr="00705BD9" w:rsidRDefault="00C27990" w:rsidP="00DC7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r w:rsidR="00FE43A1"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E43A1" w14:paraId="15D8B1C7" w14:textId="77777777" w:rsidTr="00FE43A1">
        <w:trPr>
          <w:gridAfter w:val="1"/>
          <w:wAfter w:w="14" w:type="dxa"/>
        </w:trPr>
        <w:tc>
          <w:tcPr>
            <w:tcW w:w="421" w:type="dxa"/>
          </w:tcPr>
          <w:p w14:paraId="0D2F49A8" w14:textId="77777777"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A296C79" w14:textId="77777777" w:rsidR="00FE43A1" w:rsidRPr="0038080E" w:rsidRDefault="00FE43A1" w:rsidP="00DC74A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523351DF" w14:textId="77777777" w:rsidR="00FE43A1" w:rsidRPr="0038080E" w:rsidRDefault="00DC74A4" w:rsidP="00DC74A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Послуги телефонного </w:t>
            </w:r>
            <w:proofErr w:type="spellStart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зв</w:t>
            </w:r>
            <w:proofErr w:type="spellEnd"/>
            <w:r w:rsidRPr="003808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язку</w:t>
            </w:r>
            <w:proofErr w:type="spellEnd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r w:rsidRPr="003808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VPN</w:t>
            </w:r>
          </w:p>
        </w:tc>
      </w:tr>
      <w:tr w:rsidR="00FE43A1" w14:paraId="12D5AD92" w14:textId="77777777" w:rsidTr="00FE43A1">
        <w:trPr>
          <w:gridAfter w:val="1"/>
          <w:wAfter w:w="14" w:type="dxa"/>
        </w:trPr>
        <w:tc>
          <w:tcPr>
            <w:tcW w:w="421" w:type="dxa"/>
          </w:tcPr>
          <w:p w14:paraId="3528E9FF" w14:textId="77777777"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7DA5B925" w14:textId="77777777" w:rsidR="00FE43A1" w:rsidRDefault="00C27990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r w:rsidR="00FE43A1">
              <w:rPr>
                <w:rFonts w:ascii="Times New Roman" w:hAnsi="Times New Roman" w:cs="Times New Roman"/>
                <w:sz w:val="28"/>
                <w:szCs w:val="28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59BCB4A7" w14:textId="77777777" w:rsidR="00FE43A1" w:rsidRDefault="00C27990" w:rsidP="000670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стаціонарного міського та міжміського телефонного зв’язку:</w:t>
            </w:r>
          </w:p>
          <w:p w14:paraId="376B6062" w14:textId="77777777" w:rsidR="00C27990" w:rsidRDefault="00C27990" w:rsidP="000670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номерному фонду ПАТ «Укртелеком»: 96 </w:t>
            </w:r>
            <w:r w:rsidRPr="004E2543">
              <w:rPr>
                <w:rFonts w:ascii="Times New Roman" w:hAnsi="Times New Roman" w:cs="Times New Roman"/>
                <w:sz w:val="28"/>
                <w:szCs w:val="28"/>
              </w:rPr>
              <w:t>номерів</w:t>
            </w:r>
          </w:p>
          <w:p w14:paraId="2D5D50CA" w14:textId="77777777" w:rsidR="00C27990" w:rsidRDefault="00C27990" w:rsidP="000670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номерному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Київстар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90 номерів (11 міжміських)</w:t>
            </w:r>
          </w:p>
          <w:p w14:paraId="6FF13045" w14:textId="77777777" w:rsidR="00C27990" w:rsidRPr="00C27990" w:rsidRDefault="00C27990" w:rsidP="000670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r w:rsidRPr="00C27990">
              <w:rPr>
                <w:rFonts w:ascii="Times New Roman" w:hAnsi="Times New Roman" w:cs="Times New Roman"/>
                <w:sz w:val="28"/>
                <w:szCs w:val="28"/>
              </w:rPr>
              <w:t>VPN для 16 каналів зв’язку</w:t>
            </w:r>
          </w:p>
        </w:tc>
      </w:tr>
      <w:tr w:rsidR="00FE43A1" w14:paraId="24246A2A" w14:textId="77777777" w:rsidTr="00FE43A1">
        <w:trPr>
          <w:gridAfter w:val="1"/>
          <w:wAfter w:w="14" w:type="dxa"/>
        </w:trPr>
        <w:tc>
          <w:tcPr>
            <w:tcW w:w="421" w:type="dxa"/>
          </w:tcPr>
          <w:p w14:paraId="2A708019" w14:textId="77777777"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38EF128E" w14:textId="77777777" w:rsidR="00FE43A1" w:rsidRDefault="00C27990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r w:rsidR="00FE43A1">
              <w:rPr>
                <w:rFonts w:ascii="Times New Roman" w:hAnsi="Times New Roman" w:cs="Times New Roman"/>
                <w:sz w:val="28"/>
                <w:szCs w:val="28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46A79266" w14:textId="77777777" w:rsidR="00C27990" w:rsidRDefault="00C27990" w:rsidP="000E409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Здійснюється за методом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: Розрахунок очікуваної вартості товарів/послуг на підставі закупівельних цін попередніх періодів. </w:t>
            </w:r>
          </w:p>
          <w:p w14:paraId="25A83177" w14:textId="7F84E303" w:rsidR="00C27990" w:rsidRDefault="00E808F9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7990">
              <w:rPr>
                <w:rFonts w:ascii="Times New Roman" w:hAnsi="Times New Roman" w:cs="Times New Roman"/>
                <w:sz w:val="28"/>
                <w:szCs w:val="28"/>
              </w:rPr>
              <w:t xml:space="preserve">артість послуг </w:t>
            </w:r>
            <w:r w:rsidR="00C27990"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телефонного </w:t>
            </w:r>
            <w:proofErr w:type="spellStart"/>
            <w:r w:rsidR="00C27990"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зв</w:t>
            </w:r>
            <w:proofErr w:type="spellEnd"/>
            <w:r w:rsidR="00C27990" w:rsidRPr="003808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C27990"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язку</w:t>
            </w:r>
            <w:proofErr w:type="spellEnd"/>
            <w:r w:rsidR="00C27990"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r w:rsidR="00C27990" w:rsidRPr="003808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VPN</w:t>
            </w:r>
            <w:r w:rsidR="00C2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 році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склала</w:t>
            </w:r>
            <w:r w:rsidR="00C279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83796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9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  <w:p w14:paraId="7B772070" w14:textId="3E000711" w:rsidR="00C27990" w:rsidRDefault="00E808F9" w:rsidP="00E808F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врахуванням підвищення тарифів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 по послугах телефонії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A3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 о</w:t>
            </w:r>
            <w:r w:rsidR="000E409D" w:rsidRPr="00E808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чікувана вартість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становитиме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200200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14:paraId="2409A24E" w14:textId="77777777" w:rsidR="00FE43A1" w:rsidRDefault="00FE43A1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44408" w14:textId="77777777" w:rsidR="00CC7CD8" w:rsidRDefault="00CC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D2BB80" w14:textId="77777777" w:rsidR="00CC7CD8" w:rsidRDefault="00CC7CD8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FFA1D" w14:textId="77777777" w:rsidR="00CC7CD8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CC7CD8" w14:paraId="236F4924" w14:textId="77777777" w:rsidTr="00CA2083">
        <w:tc>
          <w:tcPr>
            <w:tcW w:w="10123" w:type="dxa"/>
            <w:gridSpan w:val="4"/>
          </w:tcPr>
          <w:p w14:paraId="0DDAF17F" w14:textId="77777777" w:rsidR="00CC7CD8" w:rsidRPr="00705BD9" w:rsidRDefault="00CC7CD8" w:rsidP="00CA20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CC7CD8" w:rsidRPr="00DC74A4" w14:paraId="1CEBA576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7F559FCC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12E05E62" w14:textId="77777777" w:rsidR="00CC7CD8" w:rsidRPr="0038080E" w:rsidRDefault="00CC7CD8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44918016" w14:textId="77777777" w:rsidR="00CC7CD8" w:rsidRPr="0038080E" w:rsidRDefault="00CC7CD8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Послуги </w:t>
            </w:r>
            <w:proofErr w:type="spellStart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</w:t>
            </w:r>
            <w:proofErr w:type="spellEnd"/>
          </w:p>
        </w:tc>
      </w:tr>
      <w:tr w:rsidR="00CC7CD8" w14:paraId="086B2FC0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17374EB3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FD2F0A9" w14:textId="77777777"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1A674FC0" w14:textId="77777777" w:rsidR="00CC7CD8" w:rsidRDefault="00CC7CD8" w:rsidP="00CA2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Надання Учасником цілодобового безлімітного доступу до мережі Інтернет з пропускною здатністю 20, 50 та 100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Мбіт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/с (Постійний широкосмуговий доступ до мережі Інтернет надається за технологією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FTTx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проводовими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мережами;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трафік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безлімітний), з пропускною здатністю 10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Мбіт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/с (Постійний широкосмуговий доступ до мережі Інтернет надається за технологією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(Fast-Ethernet)/IP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проводовими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мережами; симетричний канал зв’язку;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трафік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безлімітний)   ресурсів Інтернет за кожною точкою підключення окремо відповідно до місцезнаходження територіальних підрозділів.</w:t>
            </w:r>
          </w:p>
        </w:tc>
      </w:tr>
      <w:tr w:rsidR="00CC7CD8" w14:paraId="1B9CED0E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131398AB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1D48945" w14:textId="77777777"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01A32244" w14:textId="77777777" w:rsidR="00CC7CD8" w:rsidRDefault="00CC7CD8" w:rsidP="00CA208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Здійснюється за методом: Розрахунок очікуваної вартості товарів/послуг на підставі закупівельних цін попередніх періодів.</w:t>
            </w:r>
          </w:p>
          <w:p w14:paraId="6A664A77" w14:textId="30D114E2" w:rsidR="00CC7CD8" w:rsidRDefault="00BE73FF" w:rsidP="00CA208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7CD8">
              <w:rPr>
                <w:rFonts w:ascii="Times New Roman" w:hAnsi="Times New Roman" w:cs="Times New Roman"/>
                <w:sz w:val="28"/>
                <w:szCs w:val="28"/>
              </w:rPr>
              <w:t xml:space="preserve">артість послуг </w:t>
            </w:r>
            <w:proofErr w:type="spellStart"/>
            <w:r w:rsidR="00CC7CD8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="00CC7CD8">
              <w:rPr>
                <w:rFonts w:ascii="Times New Roman" w:hAnsi="Times New Roman" w:cs="Times New Roman"/>
                <w:sz w:val="28"/>
                <w:szCs w:val="28"/>
              </w:rPr>
              <w:t xml:space="preserve"> за минулий рік (з врахуванням проведених змін технологій підключення і тарифів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CD8">
              <w:rPr>
                <w:rFonts w:ascii="Times New Roman" w:hAnsi="Times New Roman" w:cs="Times New Roman"/>
                <w:sz w:val="28"/>
                <w:szCs w:val="28"/>
              </w:rPr>
              <w:t xml:space="preserve"> рік) склала 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  <w:r w:rsidR="00CC7CD8">
              <w:rPr>
                <w:rFonts w:ascii="Times New Roman" w:hAnsi="Times New Roman" w:cs="Times New Roman"/>
                <w:sz w:val="28"/>
                <w:szCs w:val="28"/>
              </w:rPr>
              <w:t xml:space="preserve"> грн. </w:t>
            </w:r>
          </w:p>
          <w:p w14:paraId="74B695C7" w14:textId="228FF3EF" w:rsidR="00CC7CD8" w:rsidRDefault="00BE73FF" w:rsidP="00CA208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врахуванням підвищення тарифів по послугах Інтернет у 202</w:t>
            </w:r>
            <w:r w:rsidR="00BA3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році о</w:t>
            </w:r>
            <w:r w:rsidRPr="00E808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чікувана вартість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становитиме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C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7CD8">
              <w:rPr>
                <w:rFonts w:ascii="Times New Roman" w:hAnsi="Times New Roman" w:cs="Times New Roman"/>
                <w:sz w:val="28"/>
                <w:szCs w:val="28"/>
              </w:rPr>
              <w:t>000 грн.</w:t>
            </w:r>
          </w:p>
        </w:tc>
      </w:tr>
    </w:tbl>
    <w:p w14:paraId="6E3EEC01" w14:textId="77777777" w:rsidR="00CC7CD8" w:rsidRDefault="00CC7CD8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5AA23" w14:textId="3AC78C18" w:rsidR="00495054" w:rsidRPr="00FE43A1" w:rsidRDefault="00495054" w:rsidP="00B260AF">
      <w:pPr>
        <w:rPr>
          <w:rFonts w:ascii="Times New Roman" w:hAnsi="Times New Roman" w:cs="Times New Roman"/>
          <w:sz w:val="28"/>
          <w:szCs w:val="28"/>
        </w:rPr>
      </w:pPr>
    </w:p>
    <w:sectPr w:rsidR="00495054" w:rsidRPr="00FE4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6703E"/>
    <w:rsid w:val="000E409D"/>
    <w:rsid w:val="00256732"/>
    <w:rsid w:val="0038080E"/>
    <w:rsid w:val="00477B3A"/>
    <w:rsid w:val="00483B9C"/>
    <w:rsid w:val="00495054"/>
    <w:rsid w:val="004E2543"/>
    <w:rsid w:val="00532272"/>
    <w:rsid w:val="0065598D"/>
    <w:rsid w:val="00705BD9"/>
    <w:rsid w:val="0088235C"/>
    <w:rsid w:val="00B02D79"/>
    <w:rsid w:val="00B260AF"/>
    <w:rsid w:val="00BA321E"/>
    <w:rsid w:val="00BE10FF"/>
    <w:rsid w:val="00BE73FF"/>
    <w:rsid w:val="00C27990"/>
    <w:rsid w:val="00CC7CD8"/>
    <w:rsid w:val="00D157CF"/>
    <w:rsid w:val="00D65CDA"/>
    <w:rsid w:val="00DC697F"/>
    <w:rsid w:val="00DC74A4"/>
    <w:rsid w:val="00DE1321"/>
    <w:rsid w:val="00E808F9"/>
    <w:rsid w:val="00F061AD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9943-09DA-4397-913A-E9625E4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Б. Тюшка</dc:creator>
  <cp:keywords/>
  <dc:description/>
  <cp:lastModifiedBy>Оксана В. Петришин</cp:lastModifiedBy>
  <cp:revision>7</cp:revision>
  <dcterms:created xsi:type="dcterms:W3CDTF">2022-02-03T06:28:00Z</dcterms:created>
  <dcterms:modified xsi:type="dcterms:W3CDTF">2022-02-10T09:26:00Z</dcterms:modified>
</cp:coreProperties>
</file>