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1" w:rsidRDefault="00CB6051" w:rsidP="0036408E">
      <w:pPr>
        <w:jc w:val="center"/>
        <w:rPr>
          <w:lang w:val="en-US"/>
        </w:rPr>
      </w:pPr>
    </w:p>
    <w:p w:rsidR="0036408E" w:rsidRPr="000038CD" w:rsidRDefault="0036408E" w:rsidP="0036408E">
      <w:pPr>
        <w:jc w:val="center"/>
        <w:rPr>
          <w:b/>
        </w:rPr>
      </w:pPr>
      <w:r w:rsidRPr="000038CD">
        <w:rPr>
          <w:b/>
        </w:rPr>
        <w:t>МЕМОРАНДУМ</w:t>
      </w:r>
    </w:p>
    <w:p w:rsidR="0036408E" w:rsidRPr="00B4410B" w:rsidRDefault="00BD68E9" w:rsidP="006C1D18">
      <w:pPr>
        <w:jc w:val="center"/>
      </w:pPr>
      <w:r w:rsidRPr="000038CD">
        <w:t>п</w:t>
      </w:r>
      <w:r w:rsidR="0036408E" w:rsidRPr="000038CD">
        <w:t xml:space="preserve">ро співпрацю між </w:t>
      </w:r>
      <w:r w:rsidR="006C1D18">
        <w:t xml:space="preserve">ДПС України </w:t>
      </w:r>
      <w:r w:rsidR="00823179" w:rsidRPr="000038CD">
        <w:t>Головн</w:t>
      </w:r>
      <w:r w:rsidR="006C1D18">
        <w:t>ого</w:t>
      </w:r>
      <w:r w:rsidR="00823179" w:rsidRPr="000038CD">
        <w:t xml:space="preserve"> управління ДПС в Івано-Франківській області</w:t>
      </w:r>
      <w:r w:rsidR="00823179">
        <w:t xml:space="preserve"> </w:t>
      </w:r>
      <w:r w:rsidR="00D27368" w:rsidRPr="000038CD">
        <w:t xml:space="preserve"> </w:t>
      </w:r>
      <w:r w:rsidR="00823179" w:rsidRPr="000038CD">
        <w:t>та</w:t>
      </w:r>
      <w:r w:rsidR="00823179">
        <w:t xml:space="preserve"> </w:t>
      </w:r>
      <w:r w:rsidR="001444CB">
        <w:t>Закладом вищої освіти «</w:t>
      </w:r>
      <w:r w:rsidR="00E67631" w:rsidRPr="00B4410B">
        <w:t xml:space="preserve">Університет </w:t>
      </w:r>
      <w:r w:rsidR="001601A9" w:rsidRPr="00B4410B">
        <w:rPr>
          <w:snapToGrid w:val="0"/>
          <w:szCs w:val="28"/>
        </w:rPr>
        <w:t>Короля Данила</w:t>
      </w:r>
      <w:r w:rsidR="001444CB">
        <w:rPr>
          <w:snapToGrid w:val="0"/>
          <w:szCs w:val="28"/>
        </w:rPr>
        <w:t>»</w:t>
      </w:r>
    </w:p>
    <w:p w:rsidR="00D27368" w:rsidRPr="00B4410B" w:rsidRDefault="00D27368" w:rsidP="0036408E">
      <w:pPr>
        <w:jc w:val="center"/>
      </w:pPr>
    </w:p>
    <w:p w:rsidR="00D27368" w:rsidRPr="00B4410B" w:rsidRDefault="00D27368" w:rsidP="00D27368">
      <w:r w:rsidRPr="00B4410B">
        <w:t>м.</w:t>
      </w:r>
      <w:r w:rsidR="001444CB">
        <w:t xml:space="preserve"> </w:t>
      </w:r>
      <w:r w:rsidRPr="00B4410B">
        <w:t>Івано-Франківськ</w:t>
      </w:r>
      <w:r w:rsidRPr="00B4410B">
        <w:tab/>
      </w:r>
      <w:r w:rsidRPr="00B4410B">
        <w:tab/>
      </w:r>
      <w:r w:rsidRPr="00B4410B">
        <w:tab/>
      </w:r>
      <w:r w:rsidRPr="00B4410B">
        <w:tab/>
      </w:r>
      <w:r w:rsidRPr="00B4410B">
        <w:tab/>
      </w:r>
      <w:r w:rsidRPr="00B4410B">
        <w:tab/>
      </w:r>
      <w:r w:rsidR="001444CB">
        <w:t xml:space="preserve">                      </w:t>
      </w:r>
      <w:r w:rsidRPr="00B4410B">
        <w:t>«</w:t>
      </w:r>
      <w:r w:rsidR="00C2283D">
        <w:t>22</w:t>
      </w:r>
      <w:r w:rsidRPr="00B4410B">
        <w:t>»</w:t>
      </w:r>
      <w:r w:rsidR="00C2283D">
        <w:t>червня</w:t>
      </w:r>
      <w:bookmarkStart w:id="0" w:name="_GoBack"/>
      <w:bookmarkEnd w:id="0"/>
      <w:r w:rsidRPr="00B4410B">
        <w:t xml:space="preserve"> 20</w:t>
      </w:r>
      <w:r w:rsidR="001F54F3" w:rsidRPr="00B4410B">
        <w:t>2</w:t>
      </w:r>
      <w:r w:rsidR="00E67631" w:rsidRPr="00B4410B">
        <w:t>1</w:t>
      </w:r>
      <w:r w:rsidRPr="00B4410B">
        <w:t xml:space="preserve"> року</w:t>
      </w:r>
    </w:p>
    <w:p w:rsidR="00D27368" w:rsidRPr="00B4410B" w:rsidRDefault="00D27368" w:rsidP="00D27368"/>
    <w:p w:rsidR="00433927" w:rsidRPr="00B4410B" w:rsidRDefault="002902EE" w:rsidP="00AD272D">
      <w:pPr>
        <w:pStyle w:val="a4"/>
        <w:ind w:firstLine="540"/>
        <w:jc w:val="both"/>
      </w:pPr>
      <w:r w:rsidRPr="00B4410B">
        <w:rPr>
          <w:snapToGrid w:val="0"/>
          <w:szCs w:val="28"/>
        </w:rPr>
        <w:t xml:space="preserve">Державна податкова служба України в особі начальника Головного управління ДПС в Івано-Франківській області (філія ДПС) </w:t>
      </w:r>
      <w:proofErr w:type="spellStart"/>
      <w:r w:rsidRPr="00B4410B">
        <w:rPr>
          <w:snapToGrid w:val="0"/>
          <w:szCs w:val="28"/>
        </w:rPr>
        <w:t>Столярик</w:t>
      </w:r>
      <w:proofErr w:type="spellEnd"/>
      <w:r w:rsidRPr="00B4410B">
        <w:rPr>
          <w:snapToGrid w:val="0"/>
          <w:szCs w:val="28"/>
        </w:rPr>
        <w:t xml:space="preserve"> Ірини Михайлівни, яка діє на підставі Положення, затвердженого наказом ДПС України від 12.11.2020 №643, довіреності ДПС України від 04.01.2021, №8/99-00-10-06-02-23, з одного боку</w:t>
      </w:r>
      <w:r w:rsidR="001444CB">
        <w:rPr>
          <w:snapToGrid w:val="0"/>
          <w:szCs w:val="28"/>
        </w:rPr>
        <w:t xml:space="preserve"> (далі – ГУ ДПС)</w:t>
      </w:r>
      <w:r w:rsidRPr="00B4410B">
        <w:rPr>
          <w:snapToGrid w:val="0"/>
          <w:szCs w:val="28"/>
        </w:rPr>
        <w:t xml:space="preserve">, та </w:t>
      </w:r>
      <w:r w:rsidR="001444CB">
        <w:rPr>
          <w:snapToGrid w:val="0"/>
          <w:szCs w:val="28"/>
        </w:rPr>
        <w:t>Заклад вищої освіти «</w:t>
      </w:r>
      <w:r w:rsidR="001601A9" w:rsidRPr="00B4410B">
        <w:rPr>
          <w:snapToGrid w:val="0"/>
          <w:szCs w:val="28"/>
        </w:rPr>
        <w:t>Університет Короля Данила</w:t>
      </w:r>
      <w:r w:rsidR="001444CB">
        <w:rPr>
          <w:snapToGrid w:val="0"/>
          <w:szCs w:val="28"/>
        </w:rPr>
        <w:t>»</w:t>
      </w:r>
      <w:r w:rsidR="001601A9" w:rsidRPr="00B4410B">
        <w:rPr>
          <w:snapToGrid w:val="0"/>
          <w:szCs w:val="28"/>
        </w:rPr>
        <w:t xml:space="preserve"> в особі </w:t>
      </w:r>
      <w:r w:rsidR="00BC4C5A">
        <w:rPr>
          <w:snapToGrid w:val="0"/>
          <w:szCs w:val="28"/>
        </w:rPr>
        <w:t>ректора</w:t>
      </w:r>
      <w:r w:rsidR="001444CB">
        <w:rPr>
          <w:snapToGrid w:val="0"/>
          <w:szCs w:val="28"/>
        </w:rPr>
        <w:t xml:space="preserve"> </w:t>
      </w:r>
      <w:r w:rsidR="00BC4C5A">
        <w:rPr>
          <w:snapToGrid w:val="0"/>
          <w:szCs w:val="28"/>
        </w:rPr>
        <w:t>Луцького Мирослава Івановича</w:t>
      </w:r>
      <w:r w:rsidR="001444CB">
        <w:rPr>
          <w:snapToGrid w:val="0"/>
          <w:szCs w:val="28"/>
        </w:rPr>
        <w:t>, який діє на підставі Статуту, з другого боку (далі - Університет)</w:t>
      </w:r>
      <w:r w:rsidR="001601A9" w:rsidRPr="00B4410B">
        <w:rPr>
          <w:snapToGrid w:val="0"/>
          <w:szCs w:val="28"/>
        </w:rPr>
        <w:t xml:space="preserve">, </w:t>
      </w:r>
      <w:r w:rsidR="00E67631" w:rsidRPr="00B4410B">
        <w:rPr>
          <w:snapToGrid w:val="0"/>
          <w:szCs w:val="28"/>
        </w:rPr>
        <w:t>що надалі іменуються «</w:t>
      </w:r>
      <w:r w:rsidR="00D27368" w:rsidRPr="00B4410B">
        <w:rPr>
          <w:snapToGrid w:val="0"/>
          <w:szCs w:val="28"/>
        </w:rPr>
        <w:t>Сторони</w:t>
      </w:r>
      <w:r w:rsidR="00E67631" w:rsidRPr="00B4410B">
        <w:rPr>
          <w:snapToGrid w:val="0"/>
          <w:szCs w:val="28"/>
        </w:rPr>
        <w:t>», уклали цей Меморандум про співпрацю (далі - Меморандум)</w:t>
      </w:r>
      <w:r w:rsidR="00AD272D" w:rsidRPr="00B4410B">
        <w:rPr>
          <w:snapToGrid w:val="0"/>
          <w:szCs w:val="28"/>
        </w:rPr>
        <w:t xml:space="preserve"> </w:t>
      </w:r>
      <w:r w:rsidR="00AD272D" w:rsidRPr="00B4410B">
        <w:t>і домовилися про таке:</w:t>
      </w:r>
    </w:p>
    <w:p w:rsidR="000038CD" w:rsidRPr="00B4410B" w:rsidRDefault="000038CD" w:rsidP="00222743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B4410B">
        <w:rPr>
          <w:b/>
          <w:szCs w:val="28"/>
        </w:rPr>
        <w:t>Напрями і форми співпраці Сторін</w:t>
      </w:r>
    </w:p>
    <w:p w:rsidR="009A63C1" w:rsidRPr="00222743" w:rsidRDefault="00AD272D" w:rsidP="00F338DA">
      <w:pPr>
        <w:ind w:firstLine="426"/>
        <w:jc w:val="both"/>
        <w:rPr>
          <w:color w:val="000000" w:themeColor="text1"/>
        </w:rPr>
      </w:pPr>
      <w:r w:rsidRPr="00B4410B">
        <w:rPr>
          <w:color w:val="000000" w:themeColor="text1"/>
        </w:rPr>
        <w:t>1</w:t>
      </w:r>
      <w:r w:rsidR="000038CD" w:rsidRPr="00B4410B">
        <w:rPr>
          <w:color w:val="000000" w:themeColor="text1"/>
        </w:rPr>
        <w:t>.1.</w:t>
      </w:r>
      <w:r w:rsidR="00626C37" w:rsidRPr="00B4410B">
        <w:rPr>
          <w:color w:val="000000" w:themeColor="text1"/>
        </w:rPr>
        <w:t xml:space="preserve"> </w:t>
      </w:r>
      <w:r w:rsidR="009B2725" w:rsidRPr="00B4410B">
        <w:rPr>
          <w:color w:val="000000" w:themeColor="text1"/>
        </w:rPr>
        <w:t xml:space="preserve">Метою </w:t>
      </w:r>
      <w:r w:rsidR="00850A41" w:rsidRPr="00B4410B">
        <w:rPr>
          <w:color w:val="000000" w:themeColor="text1"/>
        </w:rPr>
        <w:t>співпраці є забезпечення належної діяльності ГУ ДПС та Університету, здійснення спільних заходів щодо підвищення рівня професійної підготовки майбутніх фахівців</w:t>
      </w:r>
      <w:r w:rsidR="009B2725" w:rsidRPr="00B4410B">
        <w:rPr>
          <w:color w:val="000000" w:themeColor="text1"/>
        </w:rPr>
        <w:t>.</w:t>
      </w:r>
    </w:p>
    <w:p w:rsidR="001E34FD" w:rsidRPr="00222743" w:rsidRDefault="001E34FD" w:rsidP="00F338DA">
      <w:pPr>
        <w:ind w:firstLine="426"/>
        <w:jc w:val="both"/>
        <w:rPr>
          <w:color w:val="000000" w:themeColor="text1"/>
        </w:rPr>
      </w:pPr>
      <w:r w:rsidRPr="00222743">
        <w:rPr>
          <w:color w:val="000000" w:themeColor="text1"/>
        </w:rPr>
        <w:t>Ключовими положеннями Меморандуму передбачено:</w:t>
      </w:r>
    </w:p>
    <w:p w:rsidR="001E34FD" w:rsidRPr="00BC4C5A" w:rsidRDefault="001E34FD" w:rsidP="00F338DA">
      <w:pPr>
        <w:ind w:firstLine="426"/>
        <w:jc w:val="both"/>
      </w:pPr>
      <w:r w:rsidRPr="00BC4C5A">
        <w:t>- направл</w:t>
      </w:r>
      <w:r w:rsidR="00124AA8" w:rsidRPr="00BC4C5A">
        <w:t>е</w:t>
      </w:r>
      <w:r w:rsidR="0007140E" w:rsidRPr="00BC4C5A">
        <w:t>ння</w:t>
      </w:r>
      <w:r w:rsidRPr="00BC4C5A">
        <w:t xml:space="preserve"> студентів Університету, які здобувають </w:t>
      </w:r>
      <w:r w:rsidR="00BC4C5A" w:rsidRPr="00BC4C5A">
        <w:t xml:space="preserve">фахову </w:t>
      </w:r>
      <w:proofErr w:type="spellStart"/>
      <w:r w:rsidR="00BC4C5A" w:rsidRPr="00BC4C5A">
        <w:t>передвищу</w:t>
      </w:r>
      <w:proofErr w:type="spellEnd"/>
      <w:r w:rsidR="00BC4C5A" w:rsidRPr="00BC4C5A">
        <w:t xml:space="preserve"> та </w:t>
      </w:r>
      <w:r w:rsidRPr="00BC4C5A">
        <w:t>вищу освіту, для проходження навчальної практики в ГУ ДПС;</w:t>
      </w:r>
    </w:p>
    <w:p w:rsidR="003E7E40" w:rsidRDefault="003E7E40" w:rsidP="00F338DA">
      <w:pPr>
        <w:ind w:firstLine="426"/>
        <w:jc w:val="both"/>
        <w:rPr>
          <w:color w:val="000000" w:themeColor="text1"/>
        </w:rPr>
      </w:pPr>
      <w:r w:rsidRPr="00222743">
        <w:rPr>
          <w:color w:val="000000" w:themeColor="text1"/>
        </w:rPr>
        <w:t xml:space="preserve">- </w:t>
      </w:r>
      <w:r w:rsidR="00673AF4" w:rsidRPr="00222743">
        <w:rPr>
          <w:color w:val="000000" w:themeColor="text1"/>
        </w:rPr>
        <w:t>участь</w:t>
      </w:r>
      <w:r w:rsidRPr="00222743">
        <w:rPr>
          <w:color w:val="000000" w:themeColor="text1"/>
        </w:rPr>
        <w:t xml:space="preserve"> студентів Університету </w:t>
      </w:r>
      <w:r w:rsidR="00673AF4" w:rsidRPr="00222743">
        <w:rPr>
          <w:color w:val="000000" w:themeColor="text1"/>
        </w:rPr>
        <w:t>в</w:t>
      </w:r>
      <w:r w:rsidRPr="00222743">
        <w:rPr>
          <w:color w:val="000000" w:themeColor="text1"/>
        </w:rPr>
        <w:t xml:space="preserve"> процес</w:t>
      </w:r>
      <w:r w:rsidR="00673AF4" w:rsidRPr="00222743">
        <w:rPr>
          <w:color w:val="000000" w:themeColor="text1"/>
        </w:rPr>
        <w:t>і</w:t>
      </w:r>
      <w:r w:rsidRPr="00222743">
        <w:rPr>
          <w:color w:val="000000" w:themeColor="text1"/>
        </w:rPr>
        <w:t xml:space="preserve"> діяльності ГУ ДПС на добровільних засадах без укладання </w:t>
      </w:r>
      <w:r w:rsidR="00324187">
        <w:rPr>
          <w:color w:val="000000" w:themeColor="text1"/>
        </w:rPr>
        <w:t>будь-яких</w:t>
      </w:r>
      <w:r w:rsidRPr="00222743">
        <w:rPr>
          <w:color w:val="000000" w:themeColor="text1"/>
        </w:rPr>
        <w:t xml:space="preserve"> </w:t>
      </w:r>
      <w:r w:rsidR="00324187">
        <w:rPr>
          <w:color w:val="000000" w:themeColor="text1"/>
        </w:rPr>
        <w:t>договорів</w:t>
      </w:r>
      <w:r w:rsidRPr="00222743">
        <w:rPr>
          <w:color w:val="000000" w:themeColor="text1"/>
        </w:rPr>
        <w:t>;</w:t>
      </w:r>
    </w:p>
    <w:p w:rsidR="00124AA8" w:rsidRDefault="001E34FD" w:rsidP="00F338DA">
      <w:pPr>
        <w:ind w:firstLine="426"/>
        <w:jc w:val="both"/>
        <w:rPr>
          <w:color w:val="000000" w:themeColor="text1"/>
        </w:rPr>
      </w:pPr>
      <w:r w:rsidRPr="00222743">
        <w:rPr>
          <w:color w:val="000000" w:themeColor="text1"/>
        </w:rPr>
        <w:t>- погодж</w:t>
      </w:r>
      <w:r w:rsidR="0007140E" w:rsidRPr="00222743">
        <w:rPr>
          <w:color w:val="000000" w:themeColor="text1"/>
        </w:rPr>
        <w:t>ення</w:t>
      </w:r>
      <w:r w:rsidRPr="00222743">
        <w:rPr>
          <w:color w:val="000000" w:themeColor="text1"/>
        </w:rPr>
        <w:t xml:space="preserve"> з ГУ ДПС до початку відповідної практики</w:t>
      </w:r>
      <w:r w:rsidR="0007140E" w:rsidRPr="00222743">
        <w:rPr>
          <w:color w:val="000000" w:themeColor="text1"/>
        </w:rPr>
        <w:t xml:space="preserve"> </w:t>
      </w:r>
      <w:r w:rsidRPr="00222743">
        <w:rPr>
          <w:color w:val="000000" w:themeColor="text1"/>
        </w:rPr>
        <w:t xml:space="preserve">терміни її проходження, кількісний склад студентів, що направляються для проходження </w:t>
      </w:r>
      <w:r w:rsidR="00124AA8" w:rsidRPr="00222743">
        <w:rPr>
          <w:color w:val="000000" w:themeColor="text1"/>
        </w:rPr>
        <w:t xml:space="preserve">практики до ГУ ДПС; </w:t>
      </w:r>
    </w:p>
    <w:p w:rsidR="00324187" w:rsidRDefault="00324187" w:rsidP="00F338DA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- участь </w:t>
      </w:r>
      <w:r w:rsidRPr="00337542">
        <w:rPr>
          <w:color w:val="000000" w:themeColor="text1"/>
        </w:rPr>
        <w:t>науковців</w:t>
      </w:r>
      <w:r w:rsidR="00992AF1" w:rsidRPr="00337542">
        <w:rPr>
          <w:color w:val="000000" w:themeColor="text1"/>
        </w:rPr>
        <w:t xml:space="preserve"> </w:t>
      </w:r>
      <w:r w:rsidR="00992AF1" w:rsidRPr="00337542">
        <w:rPr>
          <w:snapToGrid w:val="0"/>
          <w:szCs w:val="28"/>
        </w:rPr>
        <w:t xml:space="preserve">Університету </w:t>
      </w:r>
      <w:r w:rsidR="00337542">
        <w:rPr>
          <w:snapToGrid w:val="0"/>
          <w:szCs w:val="28"/>
        </w:rPr>
        <w:t>в</w:t>
      </w:r>
      <w:r w:rsidR="00992AF1">
        <w:rPr>
          <w:snapToGrid w:val="0"/>
          <w:szCs w:val="28"/>
        </w:rPr>
        <w:t xml:space="preserve"> обговоренн</w:t>
      </w:r>
      <w:r w:rsidR="00337542">
        <w:rPr>
          <w:snapToGrid w:val="0"/>
          <w:szCs w:val="28"/>
        </w:rPr>
        <w:t>і актуальних питань в податковій сфері та напрацювання пропозицій для у</w:t>
      </w:r>
      <w:r w:rsidR="00992AF1">
        <w:rPr>
          <w:snapToGrid w:val="0"/>
          <w:szCs w:val="28"/>
        </w:rPr>
        <w:t xml:space="preserve">досконалення податкового законодавства; </w:t>
      </w:r>
    </w:p>
    <w:p w:rsidR="00324187" w:rsidRPr="00222743" w:rsidRDefault="00324187" w:rsidP="00F338DA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- організація та проведення спільних заходів: зустрічей, семінарів, конференцій, нарад, круглих столів тощо.   </w:t>
      </w:r>
    </w:p>
    <w:p w:rsidR="009B2725" w:rsidRPr="00222743" w:rsidRDefault="00AD272D" w:rsidP="00F338DA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9B2725" w:rsidRPr="00222743">
        <w:rPr>
          <w:color w:val="000000" w:themeColor="text1"/>
        </w:rPr>
        <w:t>.2.</w:t>
      </w:r>
      <w:r w:rsidR="00626C37" w:rsidRPr="00222743">
        <w:rPr>
          <w:color w:val="000000" w:themeColor="text1"/>
        </w:rPr>
        <w:t xml:space="preserve"> </w:t>
      </w:r>
      <w:r w:rsidR="009B2725" w:rsidRPr="00222743">
        <w:rPr>
          <w:color w:val="000000" w:themeColor="text1"/>
        </w:rPr>
        <w:t>Сторони розвиватимуть взаємовигідне та довгострокове співробітництво, спрямоване на досягнення своїх статутних цілей та мети Меморандуму.</w:t>
      </w:r>
    </w:p>
    <w:p w:rsidR="00626C37" w:rsidRPr="00222743" w:rsidRDefault="00AD272D" w:rsidP="00F338DA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9B2725" w:rsidRPr="00222743">
        <w:rPr>
          <w:color w:val="000000" w:themeColor="text1"/>
        </w:rPr>
        <w:t>.3.</w:t>
      </w:r>
      <w:r w:rsidR="00626C37" w:rsidRPr="00222743">
        <w:rPr>
          <w:color w:val="000000" w:themeColor="text1"/>
        </w:rPr>
        <w:t xml:space="preserve"> </w:t>
      </w:r>
      <w:r w:rsidR="009B2725" w:rsidRPr="00222743">
        <w:rPr>
          <w:color w:val="000000" w:themeColor="text1"/>
        </w:rPr>
        <w:t>Сторони зобов’язуються будувати відносини на засадах рівноправного партнерства, створення режиму максимального</w:t>
      </w:r>
      <w:r w:rsidR="00626C37" w:rsidRPr="00222743">
        <w:rPr>
          <w:color w:val="000000" w:themeColor="text1"/>
        </w:rPr>
        <w:t xml:space="preserve"> сприяння один одному.</w:t>
      </w:r>
    </w:p>
    <w:p w:rsidR="00626C37" w:rsidRPr="00222743" w:rsidRDefault="00AD272D" w:rsidP="00F338DA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26C37" w:rsidRPr="00222743">
        <w:rPr>
          <w:color w:val="000000" w:themeColor="text1"/>
        </w:rPr>
        <w:t>.4. Сторони погодились співпрацювати для розвитку і впровадження передового досвіду у проходженні держа</w:t>
      </w:r>
      <w:r w:rsidR="00871902">
        <w:rPr>
          <w:color w:val="000000" w:themeColor="text1"/>
        </w:rPr>
        <w:t>в</w:t>
      </w:r>
      <w:r w:rsidR="00626C37" w:rsidRPr="00222743">
        <w:rPr>
          <w:color w:val="000000" w:themeColor="text1"/>
        </w:rPr>
        <w:t>ної служби громадянами та з питань податкової справи.</w:t>
      </w:r>
    </w:p>
    <w:p w:rsidR="00A6126A" w:rsidRPr="00222743" w:rsidRDefault="00AD272D" w:rsidP="00F338DA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26C37" w:rsidRPr="00222743">
        <w:rPr>
          <w:color w:val="000000" w:themeColor="text1"/>
        </w:rPr>
        <w:t xml:space="preserve">.5. </w:t>
      </w:r>
      <w:r w:rsidR="00A6126A" w:rsidRPr="00222743">
        <w:rPr>
          <w:color w:val="000000" w:themeColor="text1"/>
        </w:rPr>
        <w:t>Сторони домовились, що форми співробітництва можуть доповнюватися за взаємним погодженням.</w:t>
      </w:r>
    </w:p>
    <w:p w:rsidR="000038CD" w:rsidRPr="00222743" w:rsidRDefault="00AD272D" w:rsidP="00F338DA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A6126A" w:rsidRPr="00222743">
        <w:rPr>
          <w:color w:val="000000" w:themeColor="text1"/>
        </w:rPr>
        <w:t>.</w:t>
      </w:r>
      <w:r w:rsidR="00673AF4" w:rsidRPr="00222743">
        <w:rPr>
          <w:color w:val="000000" w:themeColor="text1"/>
        </w:rPr>
        <w:t>6</w:t>
      </w:r>
      <w:r w:rsidR="00A6126A" w:rsidRPr="00222743">
        <w:rPr>
          <w:color w:val="000000" w:themeColor="text1"/>
        </w:rPr>
        <w:t>. Сторони можуть обмінюватися наявною інформацією, проводити спільні консультації та переговори. Меморандум є передумовою і підставою для укладання подальших договорів.</w:t>
      </w:r>
    </w:p>
    <w:p w:rsidR="00324187" w:rsidRDefault="00324187" w:rsidP="00324187">
      <w:pPr>
        <w:ind w:left="360"/>
        <w:jc w:val="center"/>
        <w:rPr>
          <w:b/>
        </w:rPr>
      </w:pPr>
    </w:p>
    <w:p w:rsidR="00324187" w:rsidRPr="00324187" w:rsidRDefault="00324187" w:rsidP="00324187">
      <w:pPr>
        <w:pStyle w:val="a3"/>
        <w:numPr>
          <w:ilvl w:val="0"/>
          <w:numId w:val="1"/>
        </w:numPr>
        <w:jc w:val="center"/>
        <w:rPr>
          <w:b/>
        </w:rPr>
      </w:pPr>
      <w:proofErr w:type="spellStart"/>
      <w:r w:rsidRPr="00324187">
        <w:rPr>
          <w:b/>
        </w:rPr>
        <w:t>Зобов</w:t>
      </w:r>
      <w:proofErr w:type="spellEnd"/>
      <w:r w:rsidRPr="00324187">
        <w:rPr>
          <w:b/>
          <w:lang w:val="en-US"/>
        </w:rPr>
        <w:t>’</w:t>
      </w:r>
      <w:proofErr w:type="spellStart"/>
      <w:r w:rsidRPr="00324187">
        <w:rPr>
          <w:b/>
        </w:rPr>
        <w:t>язання</w:t>
      </w:r>
      <w:proofErr w:type="spellEnd"/>
      <w:r w:rsidRPr="00324187">
        <w:rPr>
          <w:b/>
        </w:rPr>
        <w:t xml:space="preserve"> </w:t>
      </w:r>
      <w:r w:rsidR="00C148FC">
        <w:rPr>
          <w:b/>
        </w:rPr>
        <w:t>С</w:t>
      </w:r>
      <w:r w:rsidRPr="00324187">
        <w:rPr>
          <w:b/>
        </w:rPr>
        <w:t>торін</w:t>
      </w:r>
    </w:p>
    <w:p w:rsidR="00324187" w:rsidRDefault="00AD272D" w:rsidP="00F338DA">
      <w:pPr>
        <w:pStyle w:val="a3"/>
        <w:ind w:left="0" w:firstLine="426"/>
        <w:jc w:val="both"/>
      </w:pPr>
      <w:r>
        <w:t>2</w:t>
      </w:r>
      <w:r w:rsidR="00324187" w:rsidRPr="00324187">
        <w:t>.1</w:t>
      </w:r>
      <w:r w:rsidR="00324187">
        <w:t>. Сторони беруть на себе зобов’язання зберігати конфіденційну інформацію, отриману в ході реалізацію Меморандуму.</w:t>
      </w:r>
    </w:p>
    <w:p w:rsidR="00324187" w:rsidRPr="00324187" w:rsidRDefault="00AD272D" w:rsidP="00F338DA">
      <w:pPr>
        <w:pStyle w:val="a3"/>
        <w:ind w:left="0" w:firstLine="426"/>
        <w:jc w:val="both"/>
      </w:pPr>
      <w:r>
        <w:t>2</w:t>
      </w:r>
      <w:r w:rsidR="00324187">
        <w:t xml:space="preserve">.2. Сторони зобов’язуються утримуватися від дій, які можуть заподіяти моральну чи іншу шкоду </w:t>
      </w:r>
      <w:r w:rsidR="00992AF1">
        <w:t>іншій Стороні.</w:t>
      </w:r>
      <w:r w:rsidR="00324187">
        <w:t xml:space="preserve">  </w:t>
      </w:r>
    </w:p>
    <w:p w:rsidR="00E671A2" w:rsidRDefault="00E671A2" w:rsidP="00A046FA">
      <w:pPr>
        <w:rPr>
          <w:sz w:val="28"/>
          <w:szCs w:val="28"/>
        </w:rPr>
      </w:pPr>
    </w:p>
    <w:p w:rsidR="00AD6AC5" w:rsidRPr="0003566D" w:rsidRDefault="00AD272D" w:rsidP="00AD6AC5">
      <w:pPr>
        <w:ind w:left="360"/>
        <w:jc w:val="center"/>
        <w:rPr>
          <w:b/>
        </w:rPr>
      </w:pPr>
      <w:r>
        <w:rPr>
          <w:b/>
        </w:rPr>
        <w:t>3</w:t>
      </w:r>
      <w:r w:rsidR="00AD6AC5" w:rsidRPr="0003566D">
        <w:rPr>
          <w:b/>
        </w:rPr>
        <w:t>. Строки</w:t>
      </w:r>
    </w:p>
    <w:p w:rsidR="00A6126A" w:rsidRPr="00A6126A" w:rsidRDefault="00AD272D" w:rsidP="00F338DA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AD6AC5" w:rsidRPr="00A6126A">
        <w:rPr>
          <w:color w:val="000000" w:themeColor="text1"/>
        </w:rPr>
        <w:t xml:space="preserve">.1. </w:t>
      </w:r>
      <w:r w:rsidR="00A6126A" w:rsidRPr="00A6126A">
        <w:rPr>
          <w:color w:val="000000" w:themeColor="text1"/>
        </w:rPr>
        <w:t>Цей Меморандум набирає чинності з дня його підписання і діє безстроково</w:t>
      </w:r>
      <w:r w:rsidR="00D25379" w:rsidRPr="00A6126A">
        <w:rPr>
          <w:color w:val="000000" w:themeColor="text1"/>
        </w:rPr>
        <w:t xml:space="preserve">. </w:t>
      </w:r>
    </w:p>
    <w:p w:rsidR="001B3641" w:rsidRDefault="00AD272D" w:rsidP="00F338DA">
      <w:pPr>
        <w:ind w:firstLine="426"/>
        <w:jc w:val="both"/>
        <w:rPr>
          <w:color w:val="7030A0"/>
          <w:sz w:val="26"/>
          <w:szCs w:val="26"/>
        </w:rPr>
      </w:pPr>
      <w:r>
        <w:t>3</w:t>
      </w:r>
      <w:r w:rsidR="0055606B" w:rsidRPr="0003566D">
        <w:t>.2. Сторони можуть домовитись про дострокове припинення дії Меморандуму за повної згоди та повного взаєморозуміння щодо зобов’язань, які випливають з цього Меморандуму.</w:t>
      </w:r>
      <w:r w:rsidR="001B3641" w:rsidRPr="001B3641">
        <w:rPr>
          <w:color w:val="7030A0"/>
          <w:sz w:val="26"/>
          <w:szCs w:val="26"/>
        </w:rPr>
        <w:t xml:space="preserve"> </w:t>
      </w:r>
    </w:p>
    <w:p w:rsidR="0055606B" w:rsidRPr="0003566D" w:rsidRDefault="001B3641" w:rsidP="00F338DA">
      <w:pPr>
        <w:ind w:firstLine="426"/>
        <w:jc w:val="both"/>
      </w:pPr>
      <w:r w:rsidRPr="001B3641">
        <w:t xml:space="preserve">3.3. Меморандум вважається припиненим з дня укладення додаткової угоди про розірвання </w:t>
      </w:r>
      <w:r>
        <w:t>М</w:t>
      </w:r>
      <w:r w:rsidRPr="001B3641">
        <w:t>еморандуму.</w:t>
      </w:r>
    </w:p>
    <w:p w:rsidR="000B65FC" w:rsidRPr="0003566D" w:rsidRDefault="000B65FC" w:rsidP="0003566D">
      <w:pPr>
        <w:jc w:val="center"/>
        <w:rPr>
          <w:b/>
        </w:rPr>
      </w:pPr>
    </w:p>
    <w:p w:rsidR="0055606B" w:rsidRPr="0003566D" w:rsidRDefault="00324187" w:rsidP="0003566D">
      <w:pPr>
        <w:jc w:val="center"/>
        <w:rPr>
          <w:b/>
        </w:rPr>
      </w:pPr>
      <w:r>
        <w:rPr>
          <w:b/>
        </w:rPr>
        <w:t>4</w:t>
      </w:r>
      <w:r w:rsidR="0055606B" w:rsidRPr="0003566D">
        <w:rPr>
          <w:b/>
        </w:rPr>
        <w:t>. Інші умови</w:t>
      </w:r>
    </w:p>
    <w:p w:rsidR="001B3641" w:rsidRPr="0003566D" w:rsidRDefault="00AD272D" w:rsidP="00F338DA">
      <w:pPr>
        <w:ind w:firstLine="426"/>
        <w:jc w:val="both"/>
      </w:pPr>
      <w:r>
        <w:t>4</w:t>
      </w:r>
      <w:r w:rsidR="0055606B" w:rsidRPr="0003566D">
        <w:t xml:space="preserve">.1. </w:t>
      </w:r>
      <w:r w:rsidR="001B3641" w:rsidRPr="0003566D">
        <w:t>Цей Меморандум не покладає на Сторони, що його підписали</w:t>
      </w:r>
      <w:r w:rsidR="001B3641">
        <w:t>,</w:t>
      </w:r>
      <w:r w:rsidR="001B3641" w:rsidRPr="0003566D">
        <w:t xml:space="preserve"> будь-які фінансові зобов’язання.</w:t>
      </w:r>
    </w:p>
    <w:p w:rsidR="0055606B" w:rsidRPr="0003566D" w:rsidRDefault="00AD272D" w:rsidP="00F338DA">
      <w:pPr>
        <w:ind w:firstLine="426"/>
        <w:jc w:val="both"/>
      </w:pPr>
      <w:r>
        <w:t>4</w:t>
      </w:r>
      <w:r w:rsidR="00992AF1" w:rsidRPr="0003566D">
        <w:t xml:space="preserve">.2. </w:t>
      </w:r>
      <w:r w:rsidR="0055606B" w:rsidRPr="0003566D">
        <w:t>Спірні питання, які виникатимуть пі</w:t>
      </w:r>
      <w:r w:rsidR="00125C02" w:rsidRPr="0003566D">
        <w:t>д</w:t>
      </w:r>
      <w:r w:rsidR="0055606B" w:rsidRPr="0003566D">
        <w:t xml:space="preserve"> час виконання Сторонами умов цього Меморандуму протягом строку дії, вирішуються Сторонами шляхом консультацій та переговорів.</w:t>
      </w:r>
    </w:p>
    <w:p w:rsidR="0055606B" w:rsidRPr="0003566D" w:rsidRDefault="00AD272D" w:rsidP="00F338DA">
      <w:pPr>
        <w:ind w:firstLine="426"/>
        <w:jc w:val="both"/>
      </w:pPr>
      <w:r>
        <w:t>4</w:t>
      </w:r>
      <w:r w:rsidR="0055606B" w:rsidRPr="0003566D">
        <w:t>.</w:t>
      </w:r>
      <w:r w:rsidR="00992AF1">
        <w:t>3</w:t>
      </w:r>
      <w:r w:rsidR="0055606B" w:rsidRPr="0003566D">
        <w:t>. Усі зміни та доповнення до цього Меморандуму приймаються за домовленістю Сторін</w:t>
      </w:r>
      <w:r w:rsidR="00C148FC">
        <w:t xml:space="preserve">, шляхом укладення </w:t>
      </w:r>
      <w:r w:rsidR="001B3641">
        <w:t>додаткових угод</w:t>
      </w:r>
      <w:r w:rsidR="0055606B" w:rsidRPr="0003566D">
        <w:t>.</w:t>
      </w:r>
    </w:p>
    <w:p w:rsidR="0055606B" w:rsidRPr="0003566D" w:rsidRDefault="00AD272D" w:rsidP="00F338DA">
      <w:pPr>
        <w:ind w:firstLine="426"/>
        <w:jc w:val="both"/>
      </w:pPr>
      <w:r>
        <w:t>4</w:t>
      </w:r>
      <w:r w:rsidR="00992AF1">
        <w:t>.4</w:t>
      </w:r>
      <w:r w:rsidR="0055606B" w:rsidRPr="0003566D">
        <w:t>.</w:t>
      </w:r>
      <w:r w:rsidR="00A6126A">
        <w:t xml:space="preserve"> </w:t>
      </w:r>
      <w:r w:rsidR="0055606B" w:rsidRPr="0003566D">
        <w:t>Меморандум</w:t>
      </w:r>
      <w:r w:rsidR="00A6126A">
        <w:t xml:space="preserve"> складено українською мовою </w:t>
      </w:r>
      <w:r w:rsidR="009C5355" w:rsidRPr="0003566D">
        <w:t>у двох примірниках (</w:t>
      </w:r>
      <w:r w:rsidR="0055606B" w:rsidRPr="0003566D">
        <w:t>по одному кожній зі Сторін), кожен з яких має однакову юридичну силу.</w:t>
      </w:r>
    </w:p>
    <w:p w:rsidR="00BE0DBD" w:rsidRPr="0003566D" w:rsidRDefault="00BE0DBD" w:rsidP="0003566D"/>
    <w:p w:rsidR="00BE0DBD" w:rsidRPr="000F17F5" w:rsidRDefault="0058571C" w:rsidP="00BE0DBD">
      <w:pPr>
        <w:ind w:left="360"/>
        <w:jc w:val="center"/>
        <w:rPr>
          <w:b/>
        </w:rPr>
      </w:pPr>
      <w:r w:rsidRPr="000F17F5">
        <w:rPr>
          <w:b/>
        </w:rPr>
        <w:t xml:space="preserve">Адреса і реквізити </w:t>
      </w:r>
    </w:p>
    <w:p w:rsidR="0058571C" w:rsidRPr="0003566D" w:rsidRDefault="0058571C" w:rsidP="0058571C">
      <w:pPr>
        <w:ind w:left="360"/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5179"/>
      </w:tblGrid>
      <w:tr w:rsidR="00324187" w:rsidRPr="0003566D" w:rsidTr="00FB2A41">
        <w:trPr>
          <w:trHeight w:val="2906"/>
        </w:trPr>
        <w:tc>
          <w:tcPr>
            <w:tcW w:w="4675" w:type="dxa"/>
          </w:tcPr>
          <w:p w:rsidR="00324187" w:rsidRDefault="00324187" w:rsidP="00B965FD">
            <w:r>
              <w:t>Державна податкова служба</w:t>
            </w:r>
            <w:r w:rsidRPr="00324187">
              <w:t xml:space="preserve"> </w:t>
            </w:r>
          </w:p>
          <w:p w:rsidR="00324187" w:rsidRPr="0003566D" w:rsidRDefault="00324187" w:rsidP="00324187">
            <w:r w:rsidRPr="0003566D">
              <w:t xml:space="preserve">ГУ ДПС в Івано-Франківській                                   області                                                                            </w:t>
            </w:r>
          </w:p>
          <w:p w:rsidR="00F338DA" w:rsidRDefault="00324187" w:rsidP="00324187">
            <w:smartTag w:uri="urn:schemas-microsoft-com:office:smarttags" w:element="metricconverter">
              <w:smartTagPr>
                <w:attr w:name="ProductID" w:val="76018 м"/>
              </w:smartTagPr>
              <w:r w:rsidRPr="0003566D">
                <w:t>76018 м</w:t>
              </w:r>
            </w:smartTag>
            <w:r w:rsidRPr="0003566D">
              <w:t>.</w:t>
            </w:r>
            <w:r w:rsidR="00F338DA">
              <w:t xml:space="preserve"> </w:t>
            </w:r>
            <w:r w:rsidRPr="0003566D">
              <w:t xml:space="preserve">Івано-Франківськ, </w:t>
            </w:r>
          </w:p>
          <w:p w:rsidR="00324187" w:rsidRDefault="00324187" w:rsidP="00324187">
            <w:r w:rsidRPr="0003566D">
              <w:t>вул.</w:t>
            </w:r>
            <w:r w:rsidR="00F338DA">
              <w:t xml:space="preserve">  </w:t>
            </w:r>
            <w:r w:rsidRPr="0003566D">
              <w:t>Незалежності, 20</w:t>
            </w:r>
          </w:p>
          <w:p w:rsidR="00FB2A41" w:rsidRDefault="00FB2A41" w:rsidP="00324187">
            <w:pPr>
              <w:rPr>
                <w:b/>
              </w:rPr>
            </w:pPr>
          </w:p>
          <w:p w:rsidR="00D65354" w:rsidRDefault="00D65354" w:rsidP="00324187">
            <w:pPr>
              <w:rPr>
                <w:b/>
              </w:rPr>
            </w:pPr>
          </w:p>
          <w:p w:rsidR="00D65354" w:rsidRDefault="00D65354" w:rsidP="00324187">
            <w:pPr>
              <w:rPr>
                <w:b/>
              </w:rPr>
            </w:pPr>
          </w:p>
          <w:p w:rsidR="00FB2A41" w:rsidRDefault="00FB2A41" w:rsidP="00324187">
            <w:pPr>
              <w:rPr>
                <w:b/>
              </w:rPr>
            </w:pPr>
            <w:r>
              <w:rPr>
                <w:b/>
              </w:rPr>
              <w:t>Начальник</w:t>
            </w:r>
          </w:p>
          <w:p w:rsidR="00FB2A41" w:rsidRDefault="00FB2A41" w:rsidP="00324187">
            <w:pPr>
              <w:rPr>
                <w:b/>
              </w:rPr>
            </w:pPr>
          </w:p>
          <w:p w:rsidR="00FB2A41" w:rsidRPr="0003566D" w:rsidRDefault="00FB2A41" w:rsidP="00324187">
            <w:proofErr w:type="spellStart"/>
            <w:r>
              <w:rPr>
                <w:b/>
              </w:rPr>
              <w:t>___________Іри</w:t>
            </w:r>
            <w:proofErr w:type="spellEnd"/>
            <w:r>
              <w:rPr>
                <w:b/>
              </w:rPr>
              <w:t>на СТОЛЯРИК</w:t>
            </w:r>
          </w:p>
        </w:tc>
        <w:tc>
          <w:tcPr>
            <w:tcW w:w="5246" w:type="dxa"/>
          </w:tcPr>
          <w:p w:rsidR="00D65354" w:rsidRDefault="00D65354" w:rsidP="00324187">
            <w:r>
              <w:t>Заклад вищої освіти</w:t>
            </w:r>
          </w:p>
          <w:p w:rsidR="00324187" w:rsidRDefault="00D65354" w:rsidP="00324187">
            <w:r>
              <w:t>«</w:t>
            </w:r>
            <w:r w:rsidR="00324187" w:rsidRPr="0003566D">
              <w:t>У</w:t>
            </w:r>
            <w:r w:rsidR="00324187">
              <w:t>ніверситет Короля Данил</w:t>
            </w:r>
            <w:r w:rsidR="00992AF1">
              <w:t>а</w:t>
            </w:r>
            <w:r>
              <w:t>»</w:t>
            </w:r>
          </w:p>
          <w:p w:rsidR="00324187" w:rsidRDefault="00324187" w:rsidP="00324187">
            <w:r w:rsidRPr="0003566D">
              <w:t>760</w:t>
            </w:r>
            <w:r w:rsidR="00992AF1">
              <w:t>18</w:t>
            </w:r>
            <w:r w:rsidRPr="0003566D">
              <w:t xml:space="preserve"> м.</w:t>
            </w:r>
            <w:r w:rsidR="00987516">
              <w:t xml:space="preserve"> </w:t>
            </w:r>
            <w:r w:rsidRPr="0003566D">
              <w:t xml:space="preserve">Івано-Франківськ, </w:t>
            </w:r>
          </w:p>
          <w:p w:rsidR="00324187" w:rsidRDefault="00324187" w:rsidP="00992AF1">
            <w:r w:rsidRPr="0003566D">
              <w:t>вул.</w:t>
            </w:r>
            <w:r>
              <w:t xml:space="preserve"> </w:t>
            </w:r>
            <w:r w:rsidR="00992AF1">
              <w:t xml:space="preserve">Євгена </w:t>
            </w:r>
            <w:proofErr w:type="spellStart"/>
            <w:r w:rsidR="00992AF1">
              <w:t>Коновальця</w:t>
            </w:r>
            <w:proofErr w:type="spellEnd"/>
            <w:r w:rsidR="00992AF1">
              <w:t xml:space="preserve">, 35 </w:t>
            </w:r>
            <w:r>
              <w:t xml:space="preserve"> </w:t>
            </w:r>
          </w:p>
          <w:p w:rsidR="00D65354" w:rsidRPr="00D65354" w:rsidRDefault="00D65354" w:rsidP="00D65354">
            <w:pPr>
              <w:pStyle w:val="aa"/>
              <w:ind w:left="0"/>
              <w:rPr>
                <w:lang w:bidi="ar-SA"/>
              </w:rPr>
            </w:pPr>
            <w:r w:rsidRPr="00D65354">
              <w:rPr>
                <w:lang w:bidi="ar-SA"/>
              </w:rPr>
              <w:t>тел.: (0342)</w:t>
            </w:r>
            <w:r w:rsidR="008C04E6">
              <w:rPr>
                <w:lang w:bidi="ar-SA"/>
              </w:rPr>
              <w:t xml:space="preserve"> </w:t>
            </w:r>
            <w:r w:rsidRPr="00D65354">
              <w:rPr>
                <w:lang w:bidi="ar-SA"/>
              </w:rPr>
              <w:t>77-18-45</w:t>
            </w:r>
          </w:p>
          <w:p w:rsidR="00FB2A41" w:rsidRDefault="00C2283D" w:rsidP="00D65354">
            <w:hyperlink r:id="rId9">
              <w:r w:rsidR="00D65354" w:rsidRPr="00D65354">
                <w:t>Е-mail: university@ukd.edu.ua</w:t>
              </w:r>
            </w:hyperlink>
          </w:p>
          <w:p w:rsidR="00FB2A41" w:rsidRDefault="00FB2A41" w:rsidP="00992AF1"/>
          <w:p w:rsidR="00FB2A41" w:rsidRDefault="00FB2A41" w:rsidP="00992AF1"/>
          <w:p w:rsidR="00FB2A41" w:rsidRPr="0003566D" w:rsidRDefault="00F338DA" w:rsidP="00D65354">
            <w:pPr>
              <w:rPr>
                <w:b/>
              </w:rPr>
            </w:pPr>
            <w:r>
              <w:rPr>
                <w:b/>
              </w:rPr>
              <w:t>Ректор</w:t>
            </w:r>
          </w:p>
          <w:p w:rsidR="00FB2A41" w:rsidRDefault="00FB2A41" w:rsidP="00992AF1">
            <w:pPr>
              <w:rPr>
                <w:b/>
              </w:rPr>
            </w:pPr>
          </w:p>
          <w:p w:rsidR="00FB2A41" w:rsidRPr="0003566D" w:rsidRDefault="00FB2A41" w:rsidP="00F338DA">
            <w:proofErr w:type="spellStart"/>
            <w:r>
              <w:rPr>
                <w:b/>
              </w:rPr>
              <w:t>______________</w:t>
            </w:r>
            <w:r w:rsidR="00F338DA">
              <w:rPr>
                <w:b/>
              </w:rPr>
              <w:t>Миросл</w:t>
            </w:r>
            <w:proofErr w:type="spellEnd"/>
            <w:r w:rsidR="00F338DA">
              <w:rPr>
                <w:b/>
              </w:rPr>
              <w:t>ав ЛУЦЬКИЙ</w:t>
            </w:r>
          </w:p>
        </w:tc>
      </w:tr>
    </w:tbl>
    <w:p w:rsidR="0058571C" w:rsidRPr="0003566D" w:rsidRDefault="009C5355" w:rsidP="0058571C">
      <w:pPr>
        <w:ind w:left="360"/>
      </w:pPr>
      <w:r w:rsidRPr="0003566D">
        <w:t xml:space="preserve">            </w:t>
      </w:r>
      <w:r w:rsidR="000038CD" w:rsidRPr="0003566D">
        <w:t xml:space="preserve">              </w:t>
      </w:r>
    </w:p>
    <w:p w:rsidR="0058571C" w:rsidRPr="0003566D" w:rsidRDefault="0058571C" w:rsidP="0058571C">
      <w:pPr>
        <w:ind w:left="360"/>
      </w:pPr>
      <w:r w:rsidRPr="0003566D">
        <w:t xml:space="preserve">                                      </w:t>
      </w:r>
      <w:r w:rsidR="009631E6" w:rsidRPr="0003566D">
        <w:t xml:space="preserve"> </w:t>
      </w:r>
      <w:r w:rsidR="000038CD" w:rsidRPr="0003566D">
        <w:t xml:space="preserve">              </w:t>
      </w:r>
    </w:p>
    <w:p w:rsidR="0058571C" w:rsidRPr="0003566D" w:rsidRDefault="0058571C" w:rsidP="0058571C">
      <w:pPr>
        <w:ind w:left="360"/>
      </w:pPr>
    </w:p>
    <w:p w:rsidR="00557824" w:rsidRDefault="00557824" w:rsidP="00E273E9">
      <w:pPr>
        <w:ind w:left="360"/>
        <w:rPr>
          <w:b/>
        </w:rPr>
      </w:pPr>
    </w:p>
    <w:p w:rsidR="00557824" w:rsidRDefault="00557824" w:rsidP="00E273E9">
      <w:pPr>
        <w:ind w:left="360"/>
        <w:rPr>
          <w:b/>
        </w:rPr>
      </w:pPr>
    </w:p>
    <w:p w:rsidR="00557824" w:rsidRDefault="00557824" w:rsidP="00E273E9">
      <w:pPr>
        <w:ind w:left="360"/>
        <w:rPr>
          <w:b/>
        </w:rPr>
      </w:pPr>
    </w:p>
    <w:p w:rsidR="00557824" w:rsidRDefault="00557824" w:rsidP="00E273E9">
      <w:pPr>
        <w:ind w:left="360"/>
        <w:rPr>
          <w:b/>
        </w:rPr>
      </w:pPr>
    </w:p>
    <w:p w:rsidR="00557824" w:rsidRDefault="00557824" w:rsidP="00E273E9">
      <w:pPr>
        <w:ind w:left="360"/>
        <w:rPr>
          <w:b/>
        </w:rPr>
      </w:pPr>
    </w:p>
    <w:p w:rsidR="00557824" w:rsidRDefault="00557824" w:rsidP="00E273E9">
      <w:pPr>
        <w:ind w:left="360"/>
        <w:rPr>
          <w:b/>
        </w:rPr>
      </w:pPr>
    </w:p>
    <w:p w:rsidR="00557824" w:rsidRDefault="00557824" w:rsidP="00E273E9">
      <w:pPr>
        <w:ind w:left="360"/>
        <w:rPr>
          <w:b/>
        </w:rPr>
      </w:pPr>
    </w:p>
    <w:p w:rsidR="00557824" w:rsidRDefault="00557824" w:rsidP="00E273E9">
      <w:pPr>
        <w:ind w:left="360"/>
        <w:rPr>
          <w:b/>
        </w:rPr>
      </w:pPr>
    </w:p>
    <w:p w:rsidR="00557824" w:rsidRDefault="00557824" w:rsidP="00E273E9">
      <w:pPr>
        <w:ind w:left="360"/>
        <w:rPr>
          <w:b/>
        </w:rPr>
      </w:pPr>
    </w:p>
    <w:p w:rsidR="00557824" w:rsidRDefault="00557824" w:rsidP="00E273E9">
      <w:pPr>
        <w:ind w:left="360"/>
        <w:rPr>
          <w:b/>
        </w:rPr>
      </w:pPr>
    </w:p>
    <w:p w:rsidR="00BB4C51" w:rsidRPr="0003566D" w:rsidRDefault="000038CD" w:rsidP="00E273E9">
      <w:pPr>
        <w:ind w:left="360"/>
        <w:rPr>
          <w:b/>
        </w:rPr>
      </w:pPr>
      <w:r w:rsidRPr="0003566D">
        <w:rPr>
          <w:b/>
        </w:rPr>
        <w:t xml:space="preserve">      </w:t>
      </w:r>
      <w:r w:rsidR="009631E6" w:rsidRPr="0003566D">
        <w:rPr>
          <w:b/>
        </w:rPr>
        <w:t xml:space="preserve">   </w:t>
      </w:r>
      <w:r w:rsidR="00A6126A">
        <w:rPr>
          <w:b/>
        </w:rPr>
        <w:t xml:space="preserve"> </w:t>
      </w:r>
    </w:p>
    <w:sectPr w:rsidR="00BB4C51" w:rsidRPr="0003566D" w:rsidSect="00B4410B">
      <w:pgSz w:w="11906" w:h="16838"/>
      <w:pgMar w:top="850" w:right="566" w:bottom="850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14" w:rsidRDefault="00B60F14" w:rsidP="00557824">
      <w:r>
        <w:separator/>
      </w:r>
    </w:p>
  </w:endnote>
  <w:endnote w:type="continuationSeparator" w:id="0">
    <w:p w:rsidR="00B60F14" w:rsidRDefault="00B60F14" w:rsidP="0055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14" w:rsidRDefault="00B60F14" w:rsidP="00557824">
      <w:r>
        <w:separator/>
      </w:r>
    </w:p>
  </w:footnote>
  <w:footnote w:type="continuationSeparator" w:id="0">
    <w:p w:rsidR="00B60F14" w:rsidRDefault="00B60F14" w:rsidP="0055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04F"/>
    <w:multiLevelType w:val="hybridMultilevel"/>
    <w:tmpl w:val="8A320A24"/>
    <w:lvl w:ilvl="0" w:tplc="6874B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21ADE">
      <w:numFmt w:val="none"/>
      <w:lvlText w:val=""/>
      <w:lvlJc w:val="left"/>
      <w:pPr>
        <w:tabs>
          <w:tab w:val="num" w:pos="360"/>
        </w:tabs>
      </w:pPr>
    </w:lvl>
    <w:lvl w:ilvl="2" w:tplc="20282992">
      <w:numFmt w:val="none"/>
      <w:lvlText w:val=""/>
      <w:lvlJc w:val="left"/>
      <w:pPr>
        <w:tabs>
          <w:tab w:val="num" w:pos="360"/>
        </w:tabs>
      </w:pPr>
    </w:lvl>
    <w:lvl w:ilvl="3" w:tplc="1B0E3300">
      <w:numFmt w:val="none"/>
      <w:lvlText w:val=""/>
      <w:lvlJc w:val="left"/>
      <w:pPr>
        <w:tabs>
          <w:tab w:val="num" w:pos="360"/>
        </w:tabs>
      </w:pPr>
    </w:lvl>
    <w:lvl w:ilvl="4" w:tplc="00B43C32">
      <w:numFmt w:val="none"/>
      <w:lvlText w:val=""/>
      <w:lvlJc w:val="left"/>
      <w:pPr>
        <w:tabs>
          <w:tab w:val="num" w:pos="360"/>
        </w:tabs>
      </w:pPr>
    </w:lvl>
    <w:lvl w:ilvl="5" w:tplc="A9A81BA0">
      <w:numFmt w:val="none"/>
      <w:lvlText w:val=""/>
      <w:lvlJc w:val="left"/>
      <w:pPr>
        <w:tabs>
          <w:tab w:val="num" w:pos="360"/>
        </w:tabs>
      </w:pPr>
    </w:lvl>
    <w:lvl w:ilvl="6" w:tplc="231A09B2">
      <w:numFmt w:val="none"/>
      <w:lvlText w:val=""/>
      <w:lvlJc w:val="left"/>
      <w:pPr>
        <w:tabs>
          <w:tab w:val="num" w:pos="360"/>
        </w:tabs>
      </w:pPr>
    </w:lvl>
    <w:lvl w:ilvl="7" w:tplc="42C02256">
      <w:numFmt w:val="none"/>
      <w:lvlText w:val=""/>
      <w:lvlJc w:val="left"/>
      <w:pPr>
        <w:tabs>
          <w:tab w:val="num" w:pos="360"/>
        </w:tabs>
      </w:pPr>
    </w:lvl>
    <w:lvl w:ilvl="8" w:tplc="9B9067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5F3FAA"/>
    <w:multiLevelType w:val="hybridMultilevel"/>
    <w:tmpl w:val="3EE69242"/>
    <w:lvl w:ilvl="0" w:tplc="784C87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D4733"/>
    <w:multiLevelType w:val="hybridMultilevel"/>
    <w:tmpl w:val="B8F8964C"/>
    <w:lvl w:ilvl="0" w:tplc="731EA7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2308C">
      <w:numFmt w:val="none"/>
      <w:lvlText w:val=""/>
      <w:lvlJc w:val="left"/>
      <w:pPr>
        <w:tabs>
          <w:tab w:val="num" w:pos="360"/>
        </w:tabs>
      </w:pPr>
    </w:lvl>
    <w:lvl w:ilvl="2" w:tplc="E2D48184">
      <w:numFmt w:val="none"/>
      <w:lvlText w:val=""/>
      <w:lvlJc w:val="left"/>
      <w:pPr>
        <w:tabs>
          <w:tab w:val="num" w:pos="360"/>
        </w:tabs>
      </w:pPr>
    </w:lvl>
    <w:lvl w:ilvl="3" w:tplc="05DACC62">
      <w:numFmt w:val="none"/>
      <w:lvlText w:val=""/>
      <w:lvlJc w:val="left"/>
      <w:pPr>
        <w:tabs>
          <w:tab w:val="num" w:pos="360"/>
        </w:tabs>
      </w:pPr>
    </w:lvl>
    <w:lvl w:ilvl="4" w:tplc="503C6080">
      <w:numFmt w:val="none"/>
      <w:lvlText w:val=""/>
      <w:lvlJc w:val="left"/>
      <w:pPr>
        <w:tabs>
          <w:tab w:val="num" w:pos="360"/>
        </w:tabs>
      </w:pPr>
    </w:lvl>
    <w:lvl w:ilvl="5" w:tplc="99525530">
      <w:numFmt w:val="none"/>
      <w:lvlText w:val=""/>
      <w:lvlJc w:val="left"/>
      <w:pPr>
        <w:tabs>
          <w:tab w:val="num" w:pos="360"/>
        </w:tabs>
      </w:pPr>
    </w:lvl>
    <w:lvl w:ilvl="6" w:tplc="9CC84FD8">
      <w:numFmt w:val="none"/>
      <w:lvlText w:val=""/>
      <w:lvlJc w:val="left"/>
      <w:pPr>
        <w:tabs>
          <w:tab w:val="num" w:pos="360"/>
        </w:tabs>
      </w:pPr>
    </w:lvl>
    <w:lvl w:ilvl="7" w:tplc="902C69DC">
      <w:numFmt w:val="none"/>
      <w:lvlText w:val=""/>
      <w:lvlJc w:val="left"/>
      <w:pPr>
        <w:tabs>
          <w:tab w:val="num" w:pos="360"/>
        </w:tabs>
      </w:pPr>
    </w:lvl>
    <w:lvl w:ilvl="8" w:tplc="BB425C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8E"/>
    <w:rsid w:val="000038CD"/>
    <w:rsid w:val="0003251F"/>
    <w:rsid w:val="0003566D"/>
    <w:rsid w:val="00040559"/>
    <w:rsid w:val="000472C3"/>
    <w:rsid w:val="000507B8"/>
    <w:rsid w:val="000644B8"/>
    <w:rsid w:val="0007140E"/>
    <w:rsid w:val="00073F82"/>
    <w:rsid w:val="00074C33"/>
    <w:rsid w:val="00075F4D"/>
    <w:rsid w:val="00076D05"/>
    <w:rsid w:val="00080535"/>
    <w:rsid w:val="00081B31"/>
    <w:rsid w:val="00096F15"/>
    <w:rsid w:val="0009755D"/>
    <w:rsid w:val="000B1393"/>
    <w:rsid w:val="000B4D48"/>
    <w:rsid w:val="000B65FC"/>
    <w:rsid w:val="000D1F30"/>
    <w:rsid w:val="000D3B00"/>
    <w:rsid w:val="000D40F0"/>
    <w:rsid w:val="000D78C7"/>
    <w:rsid w:val="000E433D"/>
    <w:rsid w:val="000F17F5"/>
    <w:rsid w:val="00106F5F"/>
    <w:rsid w:val="00110161"/>
    <w:rsid w:val="00113A33"/>
    <w:rsid w:val="0012216F"/>
    <w:rsid w:val="00124AA8"/>
    <w:rsid w:val="00125C02"/>
    <w:rsid w:val="001353BA"/>
    <w:rsid w:val="001400ED"/>
    <w:rsid w:val="00142960"/>
    <w:rsid w:val="001444CB"/>
    <w:rsid w:val="001556E9"/>
    <w:rsid w:val="001601A9"/>
    <w:rsid w:val="00161CAC"/>
    <w:rsid w:val="0019450A"/>
    <w:rsid w:val="001B3641"/>
    <w:rsid w:val="001C2429"/>
    <w:rsid w:val="001D78CB"/>
    <w:rsid w:val="001E246B"/>
    <w:rsid w:val="001E34FD"/>
    <w:rsid w:val="001F3642"/>
    <w:rsid w:val="001F54F3"/>
    <w:rsid w:val="00200D72"/>
    <w:rsid w:val="0020431D"/>
    <w:rsid w:val="00204EB6"/>
    <w:rsid w:val="0021672E"/>
    <w:rsid w:val="00222743"/>
    <w:rsid w:val="00223364"/>
    <w:rsid w:val="00240521"/>
    <w:rsid w:val="00242E00"/>
    <w:rsid w:val="0025170A"/>
    <w:rsid w:val="00253756"/>
    <w:rsid w:val="0026116D"/>
    <w:rsid w:val="00265345"/>
    <w:rsid w:val="0026733C"/>
    <w:rsid w:val="00271966"/>
    <w:rsid w:val="00273B58"/>
    <w:rsid w:val="002902EE"/>
    <w:rsid w:val="00292162"/>
    <w:rsid w:val="0029738D"/>
    <w:rsid w:val="002A6A70"/>
    <w:rsid w:val="002D7BBE"/>
    <w:rsid w:val="00300E65"/>
    <w:rsid w:val="00321508"/>
    <w:rsid w:val="00324187"/>
    <w:rsid w:val="00337542"/>
    <w:rsid w:val="00342821"/>
    <w:rsid w:val="00343FC7"/>
    <w:rsid w:val="00346F99"/>
    <w:rsid w:val="00347D3B"/>
    <w:rsid w:val="00357695"/>
    <w:rsid w:val="0036408E"/>
    <w:rsid w:val="00367AF9"/>
    <w:rsid w:val="0037405E"/>
    <w:rsid w:val="00386828"/>
    <w:rsid w:val="00387494"/>
    <w:rsid w:val="00396221"/>
    <w:rsid w:val="003A7251"/>
    <w:rsid w:val="003B165B"/>
    <w:rsid w:val="003B4FD1"/>
    <w:rsid w:val="003E008B"/>
    <w:rsid w:val="003E38CF"/>
    <w:rsid w:val="003E3AE3"/>
    <w:rsid w:val="003E7DB8"/>
    <w:rsid w:val="003E7E40"/>
    <w:rsid w:val="003F4CF6"/>
    <w:rsid w:val="00400BAA"/>
    <w:rsid w:val="00405E27"/>
    <w:rsid w:val="00421E06"/>
    <w:rsid w:val="00427733"/>
    <w:rsid w:val="0042789C"/>
    <w:rsid w:val="00433927"/>
    <w:rsid w:val="00436046"/>
    <w:rsid w:val="00453C11"/>
    <w:rsid w:val="00456B94"/>
    <w:rsid w:val="004645D1"/>
    <w:rsid w:val="0047227F"/>
    <w:rsid w:val="00483C86"/>
    <w:rsid w:val="00491888"/>
    <w:rsid w:val="00495698"/>
    <w:rsid w:val="0049688F"/>
    <w:rsid w:val="004974C0"/>
    <w:rsid w:val="004A3CBC"/>
    <w:rsid w:val="004B411D"/>
    <w:rsid w:val="004C40CC"/>
    <w:rsid w:val="004C4757"/>
    <w:rsid w:val="004D3A8D"/>
    <w:rsid w:val="004D762E"/>
    <w:rsid w:val="004F340D"/>
    <w:rsid w:val="004F3DCC"/>
    <w:rsid w:val="004F7A8F"/>
    <w:rsid w:val="00505CB2"/>
    <w:rsid w:val="00516306"/>
    <w:rsid w:val="00516DAA"/>
    <w:rsid w:val="00520EEE"/>
    <w:rsid w:val="005237A7"/>
    <w:rsid w:val="00541F04"/>
    <w:rsid w:val="00543305"/>
    <w:rsid w:val="00547E51"/>
    <w:rsid w:val="00555AAF"/>
    <w:rsid w:val="0055606B"/>
    <w:rsid w:val="00557824"/>
    <w:rsid w:val="00562E65"/>
    <w:rsid w:val="00567D1B"/>
    <w:rsid w:val="00567E98"/>
    <w:rsid w:val="0058571C"/>
    <w:rsid w:val="005862AB"/>
    <w:rsid w:val="005A7E21"/>
    <w:rsid w:val="005B6AA7"/>
    <w:rsid w:val="005B6DE9"/>
    <w:rsid w:val="005C2788"/>
    <w:rsid w:val="005E5506"/>
    <w:rsid w:val="006052FF"/>
    <w:rsid w:val="00610681"/>
    <w:rsid w:val="006258B1"/>
    <w:rsid w:val="00626C37"/>
    <w:rsid w:val="00627056"/>
    <w:rsid w:val="006348D0"/>
    <w:rsid w:val="00652B28"/>
    <w:rsid w:val="00656A4D"/>
    <w:rsid w:val="006707E5"/>
    <w:rsid w:val="00673AF4"/>
    <w:rsid w:val="00674E8D"/>
    <w:rsid w:val="00682119"/>
    <w:rsid w:val="006836D4"/>
    <w:rsid w:val="006C1D18"/>
    <w:rsid w:val="006C4553"/>
    <w:rsid w:val="006D0F50"/>
    <w:rsid w:val="006D4B02"/>
    <w:rsid w:val="006D5FF1"/>
    <w:rsid w:val="006F6FB6"/>
    <w:rsid w:val="0070292A"/>
    <w:rsid w:val="00711DAC"/>
    <w:rsid w:val="007503B1"/>
    <w:rsid w:val="00754C34"/>
    <w:rsid w:val="00773666"/>
    <w:rsid w:val="007747F2"/>
    <w:rsid w:val="007770FC"/>
    <w:rsid w:val="007850A6"/>
    <w:rsid w:val="00793CC3"/>
    <w:rsid w:val="00795A34"/>
    <w:rsid w:val="007A16FB"/>
    <w:rsid w:val="007B33C7"/>
    <w:rsid w:val="007C0EE6"/>
    <w:rsid w:val="007E0FC7"/>
    <w:rsid w:val="007E15C6"/>
    <w:rsid w:val="007F08A4"/>
    <w:rsid w:val="00805871"/>
    <w:rsid w:val="00823179"/>
    <w:rsid w:val="00830AB0"/>
    <w:rsid w:val="008345F3"/>
    <w:rsid w:val="00835263"/>
    <w:rsid w:val="0084168E"/>
    <w:rsid w:val="00850A41"/>
    <w:rsid w:val="008510DF"/>
    <w:rsid w:val="00864103"/>
    <w:rsid w:val="008716B4"/>
    <w:rsid w:val="00871902"/>
    <w:rsid w:val="00896CCA"/>
    <w:rsid w:val="008A6B83"/>
    <w:rsid w:val="008A7BB2"/>
    <w:rsid w:val="008B7741"/>
    <w:rsid w:val="008C04E6"/>
    <w:rsid w:val="008C3132"/>
    <w:rsid w:val="008C6635"/>
    <w:rsid w:val="008E1754"/>
    <w:rsid w:val="008F0E00"/>
    <w:rsid w:val="008F10F9"/>
    <w:rsid w:val="00900F2B"/>
    <w:rsid w:val="009123CA"/>
    <w:rsid w:val="00934B5F"/>
    <w:rsid w:val="00936FE9"/>
    <w:rsid w:val="009402FB"/>
    <w:rsid w:val="00962D54"/>
    <w:rsid w:val="009631E6"/>
    <w:rsid w:val="0097256C"/>
    <w:rsid w:val="00975B36"/>
    <w:rsid w:val="00976E96"/>
    <w:rsid w:val="00987516"/>
    <w:rsid w:val="00992AF1"/>
    <w:rsid w:val="009A4BE7"/>
    <w:rsid w:val="009A63C1"/>
    <w:rsid w:val="009B2725"/>
    <w:rsid w:val="009C1384"/>
    <w:rsid w:val="009C14AE"/>
    <w:rsid w:val="009C209D"/>
    <w:rsid w:val="009C5355"/>
    <w:rsid w:val="009D0B79"/>
    <w:rsid w:val="009D1B29"/>
    <w:rsid w:val="009D585A"/>
    <w:rsid w:val="009E7722"/>
    <w:rsid w:val="00A01FBF"/>
    <w:rsid w:val="00A046FA"/>
    <w:rsid w:val="00A16975"/>
    <w:rsid w:val="00A23EF1"/>
    <w:rsid w:val="00A43701"/>
    <w:rsid w:val="00A44191"/>
    <w:rsid w:val="00A54D69"/>
    <w:rsid w:val="00A60AFE"/>
    <w:rsid w:val="00A6126A"/>
    <w:rsid w:val="00A62857"/>
    <w:rsid w:val="00A66909"/>
    <w:rsid w:val="00A71D28"/>
    <w:rsid w:val="00A73430"/>
    <w:rsid w:val="00A84CE5"/>
    <w:rsid w:val="00A93D1B"/>
    <w:rsid w:val="00AC0DBF"/>
    <w:rsid w:val="00AC1156"/>
    <w:rsid w:val="00AC2E5E"/>
    <w:rsid w:val="00AD0F90"/>
    <w:rsid w:val="00AD272D"/>
    <w:rsid w:val="00AD6AC5"/>
    <w:rsid w:val="00AE7CB1"/>
    <w:rsid w:val="00B15F62"/>
    <w:rsid w:val="00B16CB4"/>
    <w:rsid w:val="00B22B67"/>
    <w:rsid w:val="00B25340"/>
    <w:rsid w:val="00B27D4A"/>
    <w:rsid w:val="00B33B16"/>
    <w:rsid w:val="00B4410B"/>
    <w:rsid w:val="00B5585E"/>
    <w:rsid w:val="00B60F14"/>
    <w:rsid w:val="00B75C02"/>
    <w:rsid w:val="00B81D1B"/>
    <w:rsid w:val="00BA7E86"/>
    <w:rsid w:val="00BB4C51"/>
    <w:rsid w:val="00BC0F5C"/>
    <w:rsid w:val="00BC45CA"/>
    <w:rsid w:val="00BC4C5A"/>
    <w:rsid w:val="00BD1B95"/>
    <w:rsid w:val="00BD68E9"/>
    <w:rsid w:val="00BE0DBD"/>
    <w:rsid w:val="00BE2D7F"/>
    <w:rsid w:val="00BE7D47"/>
    <w:rsid w:val="00BF224C"/>
    <w:rsid w:val="00BF55FA"/>
    <w:rsid w:val="00C06771"/>
    <w:rsid w:val="00C07B14"/>
    <w:rsid w:val="00C101ED"/>
    <w:rsid w:val="00C103D0"/>
    <w:rsid w:val="00C14746"/>
    <w:rsid w:val="00C148FC"/>
    <w:rsid w:val="00C168AA"/>
    <w:rsid w:val="00C2283D"/>
    <w:rsid w:val="00C240D1"/>
    <w:rsid w:val="00C25227"/>
    <w:rsid w:val="00C26285"/>
    <w:rsid w:val="00C3179A"/>
    <w:rsid w:val="00C3184E"/>
    <w:rsid w:val="00C33D2E"/>
    <w:rsid w:val="00C531E2"/>
    <w:rsid w:val="00C54614"/>
    <w:rsid w:val="00C93D30"/>
    <w:rsid w:val="00CA7D62"/>
    <w:rsid w:val="00CB37AD"/>
    <w:rsid w:val="00CB6051"/>
    <w:rsid w:val="00CC3DD5"/>
    <w:rsid w:val="00CD0684"/>
    <w:rsid w:val="00CD1842"/>
    <w:rsid w:val="00CE7331"/>
    <w:rsid w:val="00CE7DDF"/>
    <w:rsid w:val="00CF0AEA"/>
    <w:rsid w:val="00CF6700"/>
    <w:rsid w:val="00D0376F"/>
    <w:rsid w:val="00D25379"/>
    <w:rsid w:val="00D27368"/>
    <w:rsid w:val="00D540A1"/>
    <w:rsid w:val="00D5416C"/>
    <w:rsid w:val="00D54292"/>
    <w:rsid w:val="00D610D3"/>
    <w:rsid w:val="00D6170C"/>
    <w:rsid w:val="00D64929"/>
    <w:rsid w:val="00D65354"/>
    <w:rsid w:val="00D87A91"/>
    <w:rsid w:val="00D9765A"/>
    <w:rsid w:val="00DA192B"/>
    <w:rsid w:val="00DA6A30"/>
    <w:rsid w:val="00DB27A6"/>
    <w:rsid w:val="00DC6A12"/>
    <w:rsid w:val="00E0732C"/>
    <w:rsid w:val="00E2471B"/>
    <w:rsid w:val="00E273E9"/>
    <w:rsid w:val="00E304A1"/>
    <w:rsid w:val="00E3161A"/>
    <w:rsid w:val="00E32980"/>
    <w:rsid w:val="00E671A2"/>
    <w:rsid w:val="00E67631"/>
    <w:rsid w:val="00E84F31"/>
    <w:rsid w:val="00EA5C42"/>
    <w:rsid w:val="00EB1A70"/>
    <w:rsid w:val="00ED1CE7"/>
    <w:rsid w:val="00EF608D"/>
    <w:rsid w:val="00EF63F3"/>
    <w:rsid w:val="00F158EC"/>
    <w:rsid w:val="00F338DA"/>
    <w:rsid w:val="00F41CCD"/>
    <w:rsid w:val="00F45BD7"/>
    <w:rsid w:val="00F45BE0"/>
    <w:rsid w:val="00F468DF"/>
    <w:rsid w:val="00F56571"/>
    <w:rsid w:val="00F64713"/>
    <w:rsid w:val="00F65F7A"/>
    <w:rsid w:val="00F67B6C"/>
    <w:rsid w:val="00F72CE1"/>
    <w:rsid w:val="00F764D8"/>
    <w:rsid w:val="00F77066"/>
    <w:rsid w:val="00F82E7F"/>
    <w:rsid w:val="00F90229"/>
    <w:rsid w:val="00F945D7"/>
    <w:rsid w:val="00F94A71"/>
    <w:rsid w:val="00FB2A41"/>
    <w:rsid w:val="00FB4A81"/>
    <w:rsid w:val="00FD160F"/>
    <w:rsid w:val="00FD385E"/>
    <w:rsid w:val="00FE0871"/>
    <w:rsid w:val="00FE246D"/>
    <w:rsid w:val="00FE6B30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E7331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900F2B"/>
    <w:rPr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900F2B"/>
    <w:pPr>
      <w:shd w:val="clear" w:color="auto" w:fill="FFFFFF"/>
      <w:spacing w:before="360" w:after="600" w:line="240" w:lineRule="atLeast"/>
      <w:jc w:val="both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F770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7331"/>
    <w:rPr>
      <w:rFonts w:eastAsiaTheme="minorEastAsia"/>
      <w:b/>
      <w:bCs/>
      <w:sz w:val="36"/>
      <w:szCs w:val="36"/>
    </w:rPr>
  </w:style>
  <w:style w:type="paragraph" w:styleId="a4">
    <w:name w:val="Normal (Web)"/>
    <w:basedOn w:val="a"/>
    <w:unhideWhenUsed/>
    <w:rsid w:val="00CE7331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rsid w:val="0055782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557824"/>
    <w:rPr>
      <w:sz w:val="24"/>
      <w:szCs w:val="24"/>
    </w:rPr>
  </w:style>
  <w:style w:type="paragraph" w:styleId="a7">
    <w:name w:val="footer"/>
    <w:basedOn w:val="a"/>
    <w:link w:val="a8"/>
    <w:uiPriority w:val="99"/>
    <w:rsid w:val="0055782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57824"/>
    <w:rPr>
      <w:sz w:val="24"/>
      <w:szCs w:val="24"/>
    </w:rPr>
  </w:style>
  <w:style w:type="table" w:styleId="a9">
    <w:name w:val="Table Grid"/>
    <w:basedOn w:val="a1"/>
    <w:rsid w:val="00324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D65354"/>
    <w:pPr>
      <w:widowControl w:val="0"/>
      <w:autoSpaceDE w:val="0"/>
      <w:autoSpaceDN w:val="0"/>
      <w:ind w:left="101"/>
    </w:pPr>
    <w:rPr>
      <w:lang w:bidi="uk-UA"/>
    </w:rPr>
  </w:style>
  <w:style w:type="character" w:customStyle="1" w:styleId="ab">
    <w:name w:val="Основний текст Знак"/>
    <w:basedOn w:val="a0"/>
    <w:link w:val="aa"/>
    <w:uiPriority w:val="1"/>
    <w:rsid w:val="00D65354"/>
    <w:rPr>
      <w:sz w:val="24"/>
      <w:szCs w:val="24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E7331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900F2B"/>
    <w:rPr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900F2B"/>
    <w:pPr>
      <w:shd w:val="clear" w:color="auto" w:fill="FFFFFF"/>
      <w:spacing w:before="360" w:after="600" w:line="240" w:lineRule="atLeast"/>
      <w:jc w:val="both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F770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7331"/>
    <w:rPr>
      <w:rFonts w:eastAsiaTheme="minorEastAsia"/>
      <w:b/>
      <w:bCs/>
      <w:sz w:val="36"/>
      <w:szCs w:val="36"/>
    </w:rPr>
  </w:style>
  <w:style w:type="paragraph" w:styleId="a4">
    <w:name w:val="Normal (Web)"/>
    <w:basedOn w:val="a"/>
    <w:unhideWhenUsed/>
    <w:rsid w:val="00CE7331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rsid w:val="0055782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557824"/>
    <w:rPr>
      <w:sz w:val="24"/>
      <w:szCs w:val="24"/>
    </w:rPr>
  </w:style>
  <w:style w:type="paragraph" w:styleId="a7">
    <w:name w:val="footer"/>
    <w:basedOn w:val="a"/>
    <w:link w:val="a8"/>
    <w:uiPriority w:val="99"/>
    <w:rsid w:val="0055782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57824"/>
    <w:rPr>
      <w:sz w:val="24"/>
      <w:szCs w:val="24"/>
    </w:rPr>
  </w:style>
  <w:style w:type="table" w:styleId="a9">
    <w:name w:val="Table Grid"/>
    <w:basedOn w:val="a1"/>
    <w:rsid w:val="00324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D65354"/>
    <w:pPr>
      <w:widowControl w:val="0"/>
      <w:autoSpaceDE w:val="0"/>
      <w:autoSpaceDN w:val="0"/>
      <w:ind w:left="101"/>
    </w:pPr>
    <w:rPr>
      <w:lang w:bidi="uk-UA"/>
    </w:rPr>
  </w:style>
  <w:style w:type="character" w:customStyle="1" w:styleId="ab">
    <w:name w:val="Основний текст Знак"/>
    <w:basedOn w:val="a0"/>
    <w:link w:val="aa"/>
    <w:uiPriority w:val="1"/>
    <w:rsid w:val="00D65354"/>
    <w:rPr>
      <w:sz w:val="24"/>
      <w:szCs w:val="24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stu@stu.c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0346-678E-4060-9888-CBDDD5DD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МЕМОРАНДУМ</vt:lpstr>
      <vt:lpstr>МЕМОРАНДУМ</vt:lpstr>
    </vt:vector>
  </TitlesOfParts>
  <Company>TaxDep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d17-partzej</dc:creator>
  <cp:lastModifiedBy>Оксана В. Петришин</cp:lastModifiedBy>
  <cp:revision>3</cp:revision>
  <cp:lastPrinted>2021-06-16T07:12:00Z</cp:lastPrinted>
  <dcterms:created xsi:type="dcterms:W3CDTF">2021-06-18T07:41:00Z</dcterms:created>
  <dcterms:modified xsi:type="dcterms:W3CDTF">2021-06-23T12:37:00Z</dcterms:modified>
</cp:coreProperties>
</file>